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A" w:rsidRPr="0005235A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ВОСХВАЛЕНИЕ ТРЕХ СОКРОВИЩ</w:t>
      </w:r>
      <w:r w:rsidR="003C6FB5" w:rsidRPr="00052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721F0" w:rsidRPr="00B7573D" w:rsidRDefault="002F1F4E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ОМ! </w:t>
      </w:r>
      <w:r w:rsidR="00CB1BDE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</w:t>
      </w:r>
      <w:r w:rsidR="004721F0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ыражаю почтение трем сокровищам, которые </w:t>
      </w:r>
      <w:r w:rsidR="00CB1BDE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ведут нас по пути самоосвобождения, самоотдачи и </w:t>
      </w:r>
      <w:proofErr w:type="spellStart"/>
      <w:r w:rsidR="00CB1BDE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самоузнавания</w:t>
      </w:r>
      <w:proofErr w:type="spellEnd"/>
      <w:r w:rsidR="00CB1BDE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21F0" w:rsidRPr="0083617A" w:rsidRDefault="004721F0" w:rsidP="0083617A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61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4721F0" w:rsidRPr="00B7573D" w:rsidRDefault="004721F0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F2467">
        <w:rPr>
          <w:rFonts w:ascii="Times New Roman" w:hAnsi="Times New Roman" w:cs="Times New Roman"/>
          <w:sz w:val="28"/>
          <w:szCs w:val="28"/>
        </w:rPr>
        <w:t>этого</w:t>
      </w:r>
      <w:r w:rsidRPr="00B7573D">
        <w:rPr>
          <w:rFonts w:ascii="Times New Roman" w:hAnsi="Times New Roman" w:cs="Times New Roman"/>
          <w:sz w:val="28"/>
          <w:szCs w:val="28"/>
        </w:rPr>
        <w:t xml:space="preserve"> доклада – самоосвобождение, самоотдача 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Вирашиваизме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по тексту «Шри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Сиддханта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Шикхамани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».</w:t>
      </w:r>
    </w:p>
    <w:p w:rsidR="004721F0" w:rsidRPr="00B7573D" w:rsidRDefault="004721F0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Это название переводится как «Вершина духовного постижения» или «драгоценный камень среди философий». Согласно самому тексту, его философия полностью согласуется с учением Вед и Упанишад, излагает те же принципы и распространяет великую традицию осознания единства души и бога.</w:t>
      </w:r>
      <w:r w:rsidR="00DE6E55" w:rsidRPr="00B7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F0" w:rsidRPr="00B7573D" w:rsidRDefault="004721F0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Как говорит Гуру, целью изучения других </w:t>
      </w:r>
      <w:r w:rsidR="002F1F4E" w:rsidRPr="00B7573D">
        <w:rPr>
          <w:rFonts w:ascii="Times New Roman" w:hAnsi="Times New Roman" w:cs="Times New Roman"/>
          <w:sz w:val="28"/>
          <w:szCs w:val="28"/>
        </w:rPr>
        <w:t>духовных Учений</w:t>
      </w:r>
      <w:r w:rsidRPr="00B7573D">
        <w:rPr>
          <w:rFonts w:ascii="Times New Roman" w:hAnsi="Times New Roman" w:cs="Times New Roman"/>
          <w:sz w:val="28"/>
          <w:szCs w:val="28"/>
        </w:rPr>
        <w:t xml:space="preserve"> является лучшее понимание своего.</w:t>
      </w:r>
    </w:p>
    <w:p w:rsidR="004721F0" w:rsidRPr="00B7573D" w:rsidRDefault="004721F0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Ведическая дхарма подобна ограненному алмазу, где грани – различные направления индуизма, но все они отражают одну Истину, к познанию которой мы стремимся.</w:t>
      </w:r>
    </w:p>
    <w:p w:rsidR="002F1F4E" w:rsidRPr="00B7573D" w:rsidRDefault="002F1F4E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4721F0" w:rsidRPr="00B7573D" w:rsidRDefault="006A6D8D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П</w:t>
      </w:r>
      <w:r w:rsidR="004721F0" w:rsidRPr="00B7573D">
        <w:rPr>
          <w:rFonts w:ascii="Times New Roman" w:hAnsi="Times New Roman" w:cs="Times New Roman"/>
          <w:sz w:val="28"/>
          <w:szCs w:val="28"/>
        </w:rPr>
        <w:t xml:space="preserve">роцессы созерцания </w:t>
      </w:r>
      <w:r w:rsidRPr="00B7573D">
        <w:rPr>
          <w:rFonts w:ascii="Times New Roman" w:hAnsi="Times New Roman" w:cs="Times New Roman"/>
          <w:sz w:val="28"/>
          <w:szCs w:val="28"/>
        </w:rPr>
        <w:t xml:space="preserve">в нашем Учении </w:t>
      </w:r>
      <w:r w:rsidR="004721F0" w:rsidRPr="00B7573D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="004721F0" w:rsidRPr="00B7573D">
        <w:rPr>
          <w:rFonts w:ascii="Times New Roman" w:hAnsi="Times New Roman" w:cs="Times New Roman"/>
          <w:sz w:val="28"/>
          <w:szCs w:val="28"/>
        </w:rPr>
        <w:t>Праджня</w:t>
      </w:r>
      <w:proofErr w:type="spellEnd"/>
      <w:r w:rsidR="004721F0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F0" w:rsidRPr="00B7573D">
        <w:rPr>
          <w:rFonts w:ascii="Times New Roman" w:hAnsi="Times New Roman" w:cs="Times New Roman"/>
          <w:sz w:val="28"/>
          <w:szCs w:val="28"/>
        </w:rPr>
        <w:t>янтра</w:t>
      </w:r>
      <w:proofErr w:type="spellEnd"/>
      <w:r w:rsidR="004721F0" w:rsidRPr="00B757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21F0" w:rsidRPr="00B7573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721F0" w:rsidRPr="00B7573D">
        <w:rPr>
          <w:rFonts w:ascii="Times New Roman" w:hAnsi="Times New Roman" w:cs="Times New Roman"/>
          <w:sz w:val="28"/>
          <w:szCs w:val="28"/>
        </w:rPr>
        <w:t xml:space="preserve"> составляет ствол Древа Учения и является прямым методом практики.</w:t>
      </w:r>
    </w:p>
    <w:p w:rsidR="00926CB5" w:rsidRPr="00B7573D" w:rsidRDefault="00546619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Но эти же процессы </w:t>
      </w:r>
      <w:r w:rsidR="00926CB5"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="00321435" w:rsidRPr="00B7573D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926CB5" w:rsidRPr="00B7573D">
        <w:rPr>
          <w:rFonts w:ascii="Times New Roman" w:hAnsi="Times New Roman" w:cs="Times New Roman"/>
          <w:sz w:val="28"/>
          <w:szCs w:val="28"/>
        </w:rPr>
        <w:t xml:space="preserve"> присутствуют в </w:t>
      </w:r>
      <w:r w:rsidR="00321435" w:rsidRPr="00B7573D">
        <w:rPr>
          <w:rFonts w:ascii="Times New Roman" w:hAnsi="Times New Roman" w:cs="Times New Roman"/>
          <w:sz w:val="28"/>
          <w:szCs w:val="28"/>
        </w:rPr>
        <w:t>каждом</w:t>
      </w:r>
      <w:r w:rsidR="00926CB5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B5" w:rsidRPr="00B7573D">
        <w:rPr>
          <w:rFonts w:ascii="Times New Roman" w:hAnsi="Times New Roman" w:cs="Times New Roman"/>
          <w:sz w:val="28"/>
          <w:szCs w:val="28"/>
        </w:rPr>
        <w:t>адвайтическом</w:t>
      </w:r>
      <w:proofErr w:type="spellEnd"/>
      <w:r w:rsidR="00926CB5"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Pr="00B7573D">
        <w:rPr>
          <w:rFonts w:ascii="Times New Roman" w:hAnsi="Times New Roman" w:cs="Times New Roman"/>
          <w:sz w:val="28"/>
          <w:szCs w:val="28"/>
        </w:rPr>
        <w:t>направлении</w:t>
      </w:r>
      <w:r w:rsidR="00926CB5" w:rsidRPr="00B7573D">
        <w:rPr>
          <w:rFonts w:ascii="Times New Roman" w:hAnsi="Times New Roman" w:cs="Times New Roman"/>
          <w:sz w:val="28"/>
          <w:szCs w:val="28"/>
        </w:rPr>
        <w:t xml:space="preserve">, </w:t>
      </w:r>
      <w:r w:rsidR="00321435" w:rsidRPr="00B7573D">
        <w:rPr>
          <w:rFonts w:ascii="Times New Roman" w:hAnsi="Times New Roman" w:cs="Times New Roman"/>
          <w:sz w:val="28"/>
          <w:szCs w:val="28"/>
        </w:rPr>
        <w:t xml:space="preserve">ведущем к состоянию </w:t>
      </w:r>
      <w:proofErr w:type="spellStart"/>
      <w:r w:rsidR="00321435" w:rsidRPr="00B7573D">
        <w:rPr>
          <w:rFonts w:ascii="Times New Roman" w:hAnsi="Times New Roman" w:cs="Times New Roman"/>
          <w:sz w:val="28"/>
          <w:szCs w:val="28"/>
        </w:rPr>
        <w:t>недвойственности</w:t>
      </w:r>
      <w:proofErr w:type="spellEnd"/>
      <w:r w:rsidR="00321435" w:rsidRPr="00B7573D">
        <w:rPr>
          <w:rFonts w:ascii="Times New Roman" w:hAnsi="Times New Roman" w:cs="Times New Roman"/>
          <w:sz w:val="28"/>
          <w:szCs w:val="28"/>
        </w:rPr>
        <w:t xml:space="preserve">, </w:t>
      </w:r>
      <w:r w:rsidRPr="00B7573D">
        <w:rPr>
          <w:rFonts w:ascii="Times New Roman" w:hAnsi="Times New Roman" w:cs="Times New Roman"/>
          <w:sz w:val="28"/>
          <w:szCs w:val="28"/>
        </w:rPr>
        <w:t xml:space="preserve">возможно под другим именем и с другой расстановкой акцентов. </w:t>
      </w:r>
    </w:p>
    <w:p w:rsidR="004721F0" w:rsidRPr="00B7573D" w:rsidRDefault="004721F0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ходе доклада мы выясним, как </w:t>
      </w:r>
      <w:r w:rsidR="00546619" w:rsidRPr="00B7573D">
        <w:rPr>
          <w:rFonts w:ascii="Times New Roman" w:hAnsi="Times New Roman" w:cs="Times New Roman"/>
          <w:sz w:val="28"/>
          <w:szCs w:val="28"/>
        </w:rPr>
        <w:t xml:space="preserve">самоосвобождение, самоотдача и </w:t>
      </w:r>
      <w:proofErr w:type="spellStart"/>
      <w:r w:rsidR="00546619" w:rsidRPr="00B7573D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 w:rsidR="00546619"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Pr="00B7573D">
        <w:rPr>
          <w:rFonts w:ascii="Times New Roman" w:hAnsi="Times New Roman" w:cs="Times New Roman"/>
          <w:sz w:val="28"/>
          <w:szCs w:val="28"/>
        </w:rPr>
        <w:t xml:space="preserve">присутствуют в духовной практике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вирашиваитов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.</w:t>
      </w:r>
    </w:p>
    <w:p w:rsidR="0020455D" w:rsidRPr="00B7573D" w:rsidRDefault="0020455D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CF2467" w:rsidRPr="00B7573D" w:rsidRDefault="00CF2467" w:rsidP="00CF2467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ВЕЛИЧИЕ ГУРУ</w:t>
      </w:r>
    </w:p>
    <w:p w:rsidR="00CF2467" w:rsidRPr="00B7573D" w:rsidRDefault="00CF2467" w:rsidP="00CF2467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приступить непосредственно к теме доклада, я хочу выразить почтение и благодарность нашему Гуру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шлоками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текста «Шри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Сиддханта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Шикхамани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F2467" w:rsidRDefault="00CF2467" w:rsidP="00CF2467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2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proofErr w:type="gramEnd"/>
      <w:r w:rsidRPr="00052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Отталкиваясь от множественности и разнообразия мира, как исходной точки мировоззрения ученика, Гуру постепенно знакомит с философией  </w:t>
      </w:r>
      <w:proofErr w:type="spellStart"/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недвойственности</w:t>
      </w:r>
      <w:proofErr w:type="spellEnd"/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Такой Гуру – лучший из учителей. </w:t>
      </w:r>
    </w:p>
    <w:p w:rsidR="00CF2467" w:rsidRDefault="00CF2467" w:rsidP="00CF2467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Его чистая речь, как острое лезвие топора, рассекает густые дебри сомнений. Такой Гуру – настоящее сокровище. </w:t>
      </w:r>
    </w:p>
    <w:p w:rsidR="00CF2467" w:rsidRDefault="00CF2467" w:rsidP="00CF2467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Солнце славят за то, что оно разрушает тьму снаружи. А всемогущий наставник - солнце разрушает тьму и снаружи и внутри. </w:t>
      </w: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cr/>
      </w:r>
    </w:p>
    <w:p w:rsidR="002F1F4E" w:rsidRPr="00B7573D" w:rsidRDefault="00CF2467" w:rsidP="004721F0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ВИРАШИВАИЗМ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Вирашиваизм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одно из направлений современного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шиваизма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принято выделять </w:t>
      </w:r>
      <w:r w:rsidR="002F1F4E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главных традиций</w:t>
      </w:r>
      <w:r w:rsidR="00D43D72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шайва-сиддх</w:t>
      </w:r>
      <w:r w:rsidRPr="00B757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пашупата-шиваизм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кашмирский</w:t>
      </w:r>
      <w:proofErr w:type="gram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шиваизм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вира-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шиваизм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757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ддха-сиддх</w:t>
      </w:r>
      <w:r w:rsidRPr="00B757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шива-адвайта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шиваизм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теистическое направление, где место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безличностного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Абсолюта занимает бог Шива.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Основу всех школ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шиваизма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составляют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Шайва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-агамы.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и самая важная форма в почитании бога Шивы –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Лингам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Последователи школы прослеживают корни своей веры до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риши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древних времен. Она была реформирована и стала широко известной в 12 веке благодаря замечательному южноиндийскому брахману Шри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Басаванне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вира-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шиваизм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 из наиболее динамичных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шиваитских</w:t>
      </w:r>
      <w:proofErr w:type="spellEnd"/>
      <w:r w:rsidR="002F1F4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полная жизни вера, особенно сильная на своей родине в штате южной Индии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</w:t>
      </w:r>
      <w:r w:rsidRPr="00B757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таке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сорока миллионов человек, проживающих  в этом штате, около четверти населения принадлежит к религии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вирашайвов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или "героические",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шиваиты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известны как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лингаяты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"носящие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Лингу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ЛИНГА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Все обряды и ритуалы, относящиеся в Индуизме к внешнему культу,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вирашайвы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обращают на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Ишта-лингу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.</w:t>
      </w:r>
    </w:p>
    <w:p w:rsidR="004721F0" w:rsidRPr="00B7573D" w:rsidRDefault="004721F0" w:rsidP="006A6D8D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Символизм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лингама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описывает Свами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Шивананда</w:t>
      </w:r>
      <w:proofErr w:type="spellEnd"/>
      <w:proofErr w:type="gram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A6D8D"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Шивалингам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говорит с вами на безошибочном языке тишины: «я один без второго, я бесформенная форма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Неизобразимого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Всевышнего Бога».</w:t>
      </w:r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прочие </w:t>
      </w:r>
      <w:proofErr w:type="spellStart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Лингамы</w:t>
      </w:r>
      <w:proofErr w:type="gramStart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символизирует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Бескачественного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Ниргуна</w:t>
      </w:r>
      <w:proofErr w:type="spellEnd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Брахмана,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Высшую Самость или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Неимеющего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и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Безатрибутного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Шиву.</w:t>
      </w:r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721F0" w:rsidRPr="00B7573D" w:rsidRDefault="004721F0" w:rsidP="002045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соответствии с принятой в среде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Вирашайвов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концепцей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Ишта-линги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вирашайвам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предписывается носить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Ишта-лингам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как символ высшей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реальности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не снимая всю свою жизнь.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ВИРА</w:t>
      </w:r>
    </w:p>
    <w:p w:rsidR="004721F0" w:rsidRPr="00B7573D" w:rsidRDefault="004721F0" w:rsidP="00CF2467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тексте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Сиддханта-Шикхамани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происхождение слова Вира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обьясняется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 образом.</w:t>
      </w:r>
      <w:r w:rsidR="00CF2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Слог Ви — означает умение, ис</w:t>
      </w:r>
      <w:r w:rsidR="00CF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кусство соединения души с </w:t>
      </w:r>
      <w:r w:rsidR="007E0C27"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Богом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0C27"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слог 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 — состояние удовольствия,  идущее от осуществления этого процесса на практике.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Термин </w:t>
      </w:r>
      <w:proofErr w:type="spellStart"/>
      <w:r w:rsidR="007E0C27"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ирашайва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такого последователя Шивы, кто получает блаженство от процесса соединения души и Бога. 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Другое определение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обьясняет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слог Ви как состояние иллюзии,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викальпы</w:t>
      </w:r>
      <w:proofErr w:type="spellEnd"/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, а Ра как термин, означающий уничтожение этого состояния.</w:t>
      </w:r>
    </w:p>
    <w:p w:rsidR="004721F0" w:rsidRPr="00B7573D" w:rsidRDefault="004721F0" w:rsidP="004721F0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467" w:rsidRDefault="004721F0" w:rsidP="00630972">
      <w:pPr>
        <w:ind w:left="-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ФИЛОСОФИЯ</w:t>
      </w:r>
    </w:p>
    <w:p w:rsidR="00B7573D" w:rsidRDefault="00630972" w:rsidP="006A6D8D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Адвайта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является сущностью ведического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.</w:t>
      </w:r>
      <w:r w:rsidR="0020455D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0455D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="0020455D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</w:t>
      </w:r>
      <w:proofErr w:type="spellStart"/>
      <w:r w:rsidR="0020455D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шиваизма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D8D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Шива-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таттва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раздваивается</w:t>
      </w:r>
      <w:r w:rsidR="007E0C27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</w:t>
      </w:r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становясь объектом поклонения и поклоняющимся. Из них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линга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известна</w:t>
      </w:r>
      <w:proofErr w:type="gram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объект поклонения, а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анга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поклоняющийся.</w:t>
      </w:r>
    </w:p>
    <w:p w:rsidR="006A6D8D" w:rsidRPr="00B7573D" w:rsidRDefault="006A6D8D" w:rsidP="006A6D8D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 поклонения и поклоняющийся - оба они в действительности являются высшим Шивой. Различие между ними - результат непринужденной игры Вечного Духа</w:t>
      </w:r>
      <w:r w:rsid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Подобным образом происходит деление в сфере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E0C27" w:rsidRPr="00B7573D" w:rsidRDefault="006A6D8D" w:rsidP="006A6D8D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Эта внушающая 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преданным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страх супруга Шивы,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самостоятельно принимает две формы.</w:t>
      </w:r>
      <w:r w:rsid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соответствующую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Линге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называют "кала".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относящуюся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анге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называют "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". </w:t>
      </w:r>
    </w:p>
    <w:p w:rsidR="006A6D8D" w:rsidRPr="00B7573D" w:rsidRDefault="007E0C27" w:rsidP="006A6D8D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связана</w:t>
      </w:r>
      <w:proofErr w:type="gram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желанием (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васана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а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свободна от желания.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Шакти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направлена на деятельность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это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правритти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цель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освобождение, отказ от деятельности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нивритти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Шакти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творит иллюзию, а </w:t>
      </w:r>
      <w:proofErr w:type="spellStart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="006A6D8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разрушает обман. </w:t>
      </w:r>
    </w:p>
    <w:p w:rsidR="004721F0" w:rsidRPr="00B7573D" w:rsidRDefault="004721F0" w:rsidP="009B74F7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Вирашиваизм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называют Шива -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адвайта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Конечным плодом такого учения является единство с Шивой – Абсолютом. </w:t>
      </w:r>
    </w:p>
    <w:p w:rsidR="004721F0" w:rsidRPr="00B7573D" w:rsidRDefault="004721F0" w:rsidP="009B74F7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Воистину, тот освобожден, кого Гуру просветил: «Ты – Шива». </w:t>
      </w:r>
    </w:p>
    <w:p w:rsidR="004721F0" w:rsidRPr="00B7573D" w:rsidRDefault="004721F0" w:rsidP="004721F0">
      <w:pPr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Истинный союз и тождественность Шивы</w:t>
      </w:r>
      <w:r w:rsidR="00630972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души</w:t>
      </w:r>
      <w:r w:rsidR="00630972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="00630972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Линги</w:t>
      </w:r>
      <w:proofErr w:type="spellEnd"/>
      <w:r w:rsidR="00630972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630972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анги</w:t>
      </w:r>
      <w:proofErr w:type="spellEnd"/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33FBF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святые называют целью жизни</w:t>
      </w:r>
      <w:r w:rsidR="0020455D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B74F7" w:rsidRPr="00B7573D" w:rsidRDefault="009B74F7" w:rsidP="009B74F7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ПУТЬ ПОКЛОНЕНИЯ, ПРИНЦИП ВНУТРЕННЕГО ПОКЛОНЕНИЯ.</w:t>
      </w:r>
    </w:p>
    <w:p w:rsidR="009B74F7" w:rsidRPr="00B7573D" w:rsidRDefault="009B74F7" w:rsidP="009B74F7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говорят сами последователи традиции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вирашайва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этом учении мы можем найти синтез всех путей -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карма и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джняна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йоги.</w:t>
      </w:r>
    </w:p>
    <w:p w:rsidR="009B74F7" w:rsidRPr="00B7573D" w:rsidRDefault="009B74F7" w:rsidP="009B74F7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отмечается значение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 данном случае означает не просто преданность и любовь к богу, но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упасану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или поклонение в духе самоотречения. </w:t>
      </w:r>
    </w:p>
    <w:p w:rsidR="009B74F7" w:rsidRPr="00B7573D" w:rsidRDefault="009B74F7" w:rsidP="009B74F7">
      <w:pPr>
        <w:shd w:val="clear" w:color="auto" w:fill="FFFFFF"/>
        <w:spacing w:after="150" w:line="30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Упасана</w:t>
      </w:r>
      <w:proofErr w:type="spellEnd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двух слов «</w:t>
      </w:r>
      <w:proofErr w:type="spellStart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</w:t>
      </w:r>
      <w:proofErr w:type="spellEnd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gramStart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второстепенный</w:t>
      </w:r>
      <w:proofErr w:type="gramEnd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ниже, и «</w:t>
      </w:r>
      <w:proofErr w:type="spellStart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асана</w:t>
      </w:r>
      <w:proofErr w:type="spellEnd"/>
      <w:r w:rsidRPr="00CF246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положение и означает пребывание во второстепенном положении,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почитание, поклонение. Установление связи, усилие, чтобы достигнуть присутствия бога и божественных качеств.</w:t>
      </w:r>
    </w:p>
    <w:p w:rsidR="009B74F7" w:rsidRPr="00B7573D" w:rsidRDefault="009B74F7" w:rsidP="009B74F7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духовном пути поклонение,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упасана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единственно уместное отношение с богом,  и оно всегда присутствует в практике. Так Свами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Шивананда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сагуна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упасаной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джняна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ниргуна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упасаной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F7" w:rsidRPr="00B7573D" w:rsidRDefault="009B74F7" w:rsidP="009B74F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Индуизм – религия постепенно и последовательно ведущая своего верующего от поклонения материальным объектам к поклонению ментальному; от почитания различных образов и Личностного Бога – к богу Единому и Всепроникающему, и далее, – к постижению и осознанию Безличного Абсолюта, </w:t>
      </w:r>
      <w:proofErr w:type="spellStart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Ниргуна</w:t>
      </w:r>
      <w:proofErr w:type="spellEnd"/>
      <w:r w:rsidRPr="00B75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Брахмана.</w:t>
      </w:r>
    </w:p>
    <w:p w:rsidR="009B74F7" w:rsidRPr="00B7573D" w:rsidRDefault="009B74F7" w:rsidP="009B74F7">
      <w:pPr>
        <w:spacing w:after="0"/>
        <w:ind w:left="-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74F7" w:rsidRPr="00B7573D" w:rsidRDefault="009B74F7" w:rsidP="009B74F7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вирашиваита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поклонение Шиве является обязательной ежедневной практикой.</w:t>
      </w:r>
    </w:p>
    <w:p w:rsidR="009B74F7" w:rsidRPr="00B7573D" w:rsidRDefault="009B74F7" w:rsidP="009B74F7">
      <w:pPr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типа поклонения соответствуют трем измерениям </w:t>
      </w:r>
      <w:proofErr w:type="spellStart"/>
      <w:r w:rsidRPr="00B7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Линги</w:t>
      </w:r>
      <w:proofErr w:type="spellEnd"/>
      <w:r w:rsidRPr="00B7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74F7" w:rsidRPr="00B7573D" w:rsidRDefault="009B74F7" w:rsidP="009B74F7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простом варианте это так 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называемая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ишта-линга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пуджа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поклонение личному образу Шивы в форме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шивалинги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духовного развития человек продвигается от внешнего к 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физического плана к тонкому. Текст 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Сиддханта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Шикхамани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описывает такую внутреннюю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пуджу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предписывается  поклонение чистыми состояниями души как  дарами, лишенными недостатков. Говорится: </w:t>
      </w:r>
    </w:p>
    <w:p w:rsidR="009B74F7" w:rsidRPr="00B7573D" w:rsidRDefault="009B74F7" w:rsidP="009B74F7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«Способность прощать – это вода для омовения </w:t>
      </w:r>
      <w:proofErr w:type="spellStart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линги</w:t>
      </w:r>
      <w:proofErr w:type="spellEnd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Способность к различению – одежды для </w:t>
      </w:r>
      <w:proofErr w:type="spellStart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линги</w:t>
      </w:r>
      <w:proofErr w:type="spellEnd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Правда – украшения. Отрешенность – гирлянда цветов. Сила разума, позволяющая стать единым с Шивой, – это поклон. Состояние </w:t>
      </w:r>
      <w:proofErr w:type="spellStart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самадхи</w:t>
      </w:r>
      <w:proofErr w:type="spellEnd"/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сандаловая паста. Великое знание – светильник, озаряющий мир…»</w:t>
      </w:r>
      <w:r w:rsidRPr="00B7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йогин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продвигается от поклонения Шиве на уровне ума и чу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 к п</w:t>
      </w:r>
      <w:proofErr w:type="gram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оклонению на уровне состояний сознания, на причинном уровне. Именно этот последний тип поклонения можно отнести к созерцательной практике.</w:t>
      </w:r>
    </w:p>
    <w:p w:rsidR="009B74F7" w:rsidRPr="00B7573D" w:rsidRDefault="009B74F7" w:rsidP="009B74F7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Разные уровни поклонения присутствуют и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садхане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но в 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Лайя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-йоге, как тайном уровне Учения, акцент делается на такое поклонение, которое у нас называется созерцание.</w:t>
      </w:r>
    </w:p>
    <w:p w:rsidR="009B74F7" w:rsidRPr="00B7573D" w:rsidRDefault="009B74F7" w:rsidP="009B74F7">
      <w:pPr>
        <w:ind w:left="-709"/>
        <w:rPr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тексте «Йога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Васиштха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»,  Шива, давая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Васиштхе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наставления по высшему поклонению, излагает самую сущность дхармы созерцания. Он говорит:</w:t>
      </w:r>
      <w:r w:rsidRPr="00B7573D">
        <w:rPr>
          <w:sz w:val="28"/>
          <w:szCs w:val="28"/>
        </w:rPr>
        <w:t xml:space="preserve"> </w:t>
      </w:r>
    </w:p>
    <w:p w:rsidR="009B74F7" w:rsidRPr="00CF2467" w:rsidRDefault="009B74F7" w:rsidP="009B74F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  <w:r w:rsidRPr="00CF2467">
        <w:rPr>
          <w:rFonts w:ascii="Times New Roman" w:hAnsi="Times New Roman" w:cs="Times New Roman"/>
          <w:b/>
          <w:sz w:val="28"/>
          <w:szCs w:val="28"/>
        </w:rPr>
        <w:t xml:space="preserve"> «Этому Богу невозможно поклоняться с помощью материальных подношений, а только собственным осознанием: не двигая светильниками или, зажигая душистое благовоние, не подношением цветов и даже не подношением пищи, ему поклоняются только </w:t>
      </w:r>
      <w:proofErr w:type="spellStart"/>
      <w:r w:rsidRPr="00CF2467">
        <w:rPr>
          <w:rFonts w:ascii="Times New Roman" w:hAnsi="Times New Roman" w:cs="Times New Roman"/>
          <w:b/>
          <w:sz w:val="28"/>
          <w:szCs w:val="28"/>
        </w:rPr>
        <w:t>самоосознанием</w:t>
      </w:r>
      <w:proofErr w:type="spellEnd"/>
      <w:r w:rsidRPr="00CF2467">
        <w:rPr>
          <w:rFonts w:ascii="Times New Roman" w:hAnsi="Times New Roman" w:cs="Times New Roman"/>
          <w:b/>
          <w:sz w:val="28"/>
          <w:szCs w:val="28"/>
        </w:rPr>
        <w:t xml:space="preserve">. Это есть высшая медитация и высшее поклонение. </w:t>
      </w:r>
      <w:proofErr w:type="gramStart"/>
      <w:r w:rsidRPr="00CF2467">
        <w:rPr>
          <w:rFonts w:ascii="Times New Roman" w:hAnsi="Times New Roman" w:cs="Times New Roman"/>
          <w:b/>
          <w:sz w:val="28"/>
          <w:szCs w:val="28"/>
        </w:rPr>
        <w:t>Делая то, что делаешь, видя, слыша, дотрагиваясь, чувствуя запах, во время еды, движения, сна, дыхания или разговора, ты должен знать свою истинную природу,  как природу чистого сознания.</w:t>
      </w:r>
      <w:proofErr w:type="gramEnd"/>
      <w:r w:rsidRPr="00CF2467">
        <w:rPr>
          <w:rFonts w:ascii="Times New Roman" w:hAnsi="Times New Roman" w:cs="Times New Roman"/>
          <w:b/>
          <w:sz w:val="28"/>
          <w:szCs w:val="28"/>
        </w:rPr>
        <w:t xml:space="preserve"> Так достигается освобождение». </w:t>
      </w:r>
    </w:p>
    <w:p w:rsidR="009B74F7" w:rsidRDefault="009B74F7" w:rsidP="009B74F7">
      <w:pPr>
        <w:pStyle w:val="a7"/>
        <w:shd w:val="clear" w:color="auto" w:fill="FFFEE5"/>
        <w:spacing w:before="0" w:beforeAutospacing="0" w:after="0" w:afterAutospacing="0"/>
        <w:ind w:left="-709"/>
        <w:jc w:val="both"/>
        <w:rPr>
          <w:b/>
          <w:color w:val="000000"/>
          <w:sz w:val="28"/>
          <w:szCs w:val="28"/>
          <w:shd w:val="clear" w:color="auto" w:fill="FFFEE5"/>
        </w:rPr>
      </w:pPr>
      <w:r w:rsidRPr="00B7573D">
        <w:rPr>
          <w:sz w:val="28"/>
          <w:szCs w:val="28"/>
        </w:rPr>
        <w:t xml:space="preserve">Наставления по поклонению мы находим также в книге Гуру «Духовная алхимия»: </w:t>
      </w:r>
      <w:r w:rsidRPr="00CF2467">
        <w:rPr>
          <w:b/>
          <w:sz w:val="28"/>
          <w:szCs w:val="28"/>
          <w:shd w:val="clear" w:color="auto" w:fill="FFFFFF"/>
        </w:rPr>
        <w:t>«</w:t>
      </w:r>
      <w:r w:rsidRPr="00CF2467">
        <w:rPr>
          <w:b/>
          <w:color w:val="000000"/>
          <w:sz w:val="28"/>
          <w:szCs w:val="28"/>
        </w:rPr>
        <w:t xml:space="preserve">Внешнее поклонение очень полезно для начинающих. Внутреннее – превосходно для тех, кто преуспел в науке Духа и познал Его.  Внутренне поклонение лучше внешнего в тысячи раз. Но если ты еще не силен во внутреннем поклонении, сочетай </w:t>
      </w:r>
      <w:proofErr w:type="gramStart"/>
      <w:r w:rsidRPr="00CF2467">
        <w:rPr>
          <w:b/>
          <w:color w:val="000000"/>
          <w:sz w:val="28"/>
          <w:szCs w:val="28"/>
        </w:rPr>
        <w:t>внешнее</w:t>
      </w:r>
      <w:proofErr w:type="gramEnd"/>
      <w:r w:rsidRPr="00CF2467">
        <w:rPr>
          <w:b/>
          <w:color w:val="000000"/>
          <w:sz w:val="28"/>
          <w:szCs w:val="28"/>
        </w:rPr>
        <w:t xml:space="preserve"> и внутреннее.</w:t>
      </w:r>
      <w:r w:rsidRPr="00CF2467">
        <w:rPr>
          <w:b/>
          <w:color w:val="000000"/>
          <w:sz w:val="28"/>
          <w:szCs w:val="28"/>
          <w:shd w:val="clear" w:color="auto" w:fill="FFFEE5"/>
        </w:rPr>
        <w:t xml:space="preserve"> Поклоняйся Ему внешне – молитвами, ритуалами, мантрами, и внутренне – созерцанием вне слов, ритуалов и мыслей</w:t>
      </w:r>
      <w:proofErr w:type="gramStart"/>
      <w:r w:rsidRPr="00CF2467">
        <w:rPr>
          <w:b/>
          <w:color w:val="000000"/>
          <w:sz w:val="28"/>
          <w:szCs w:val="28"/>
          <w:shd w:val="clear" w:color="auto" w:fill="FFFEE5"/>
        </w:rPr>
        <w:t>.»</w:t>
      </w:r>
      <w:proofErr w:type="gramEnd"/>
    </w:p>
    <w:p w:rsidR="00CF2467" w:rsidRPr="00CF2467" w:rsidRDefault="00CF2467" w:rsidP="009B74F7">
      <w:pPr>
        <w:pStyle w:val="a7"/>
        <w:shd w:val="clear" w:color="auto" w:fill="FFFEE5"/>
        <w:spacing w:before="0" w:beforeAutospacing="0" w:after="0" w:afterAutospacing="0"/>
        <w:ind w:left="-709"/>
        <w:jc w:val="both"/>
        <w:rPr>
          <w:b/>
          <w:color w:val="000000"/>
          <w:sz w:val="28"/>
          <w:szCs w:val="28"/>
          <w:shd w:val="clear" w:color="auto" w:fill="FFFEE5"/>
        </w:rPr>
      </w:pPr>
    </w:p>
    <w:p w:rsidR="00D527EE" w:rsidRPr="00B7573D" w:rsidRDefault="00D527EE" w:rsidP="004721F0">
      <w:pPr>
        <w:shd w:val="clear" w:color="auto" w:fill="FFFFFF"/>
        <w:spacing w:after="150" w:line="300" w:lineRule="atLeast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ПУТЬ ШАТСТХАЛЫ </w:t>
      </w:r>
    </w:p>
    <w:p w:rsidR="00D527EE" w:rsidRPr="00B7573D" w:rsidRDefault="00D527EE" w:rsidP="00D527EE">
      <w:pPr>
        <w:shd w:val="clear" w:color="auto" w:fill="FFFFFF"/>
        <w:spacing w:after="150" w:line="300" w:lineRule="atLeast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>Подобно тому</w:t>
      </w:r>
      <w:r w:rsidR="0020455D" w:rsidRPr="00B7573D">
        <w:rPr>
          <w:rFonts w:ascii="Times New Roman" w:hAnsi="Times New Roman" w:cs="Times New Roman"/>
          <w:sz w:val="28"/>
          <w:szCs w:val="28"/>
        </w:rPr>
        <w:t>,</w:t>
      </w:r>
      <w:r w:rsidRPr="00B7573D">
        <w:rPr>
          <w:rFonts w:ascii="Times New Roman" w:hAnsi="Times New Roman" w:cs="Times New Roman"/>
          <w:sz w:val="28"/>
          <w:szCs w:val="28"/>
        </w:rPr>
        <w:t xml:space="preserve"> как в нашей традиции духовный путь описан 16 стадиями нарастания луны внутреннего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вирашиваизме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455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этапы восхождения души к единству с трансцендентным Шивой описывает путь </w:t>
      </w:r>
      <w:proofErr w:type="spellStart"/>
      <w:r w:rsidRPr="00B7573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Шатстхалы</w:t>
      </w:r>
      <w:proofErr w:type="spellEnd"/>
      <w:r w:rsidRPr="00B7573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 или путь  «шести ступеней»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527EE" w:rsidRPr="00B7573D" w:rsidRDefault="00D527EE" w:rsidP="00D527EE">
      <w:pPr>
        <w:shd w:val="clear" w:color="auto" w:fill="FFFFFF"/>
        <w:spacing w:after="150" w:line="300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Мы рассмотрим </w:t>
      </w:r>
      <w:r w:rsidR="00DE6E55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 в упрощенном виде</w:t>
      </w: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 чтобы затем повести аналогию с нашим Учением.</w:t>
      </w:r>
    </w:p>
    <w:p w:rsidR="00D527EE" w:rsidRPr="00B7573D" w:rsidRDefault="00D527EE" w:rsidP="00D527EE">
      <w:pPr>
        <w:shd w:val="clear" w:color="auto" w:fill="FFFFFF"/>
        <w:spacing w:after="150" w:line="300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этом пути от ступени к ступени </w:t>
      </w:r>
      <w:proofErr w:type="spellStart"/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упасана</w:t>
      </w:r>
      <w:proofErr w:type="spellEnd"/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набирает силу. (Жест сверху вниз)</w:t>
      </w:r>
    </w:p>
    <w:p w:rsidR="00D527EE" w:rsidRPr="00B7573D" w:rsidRDefault="00D527EE" w:rsidP="00D527EE">
      <w:pPr>
        <w:shd w:val="clear" w:color="auto" w:fill="FFFFFF"/>
        <w:spacing w:after="150" w:line="30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Сознательные усилия в духовной практике постепенно снимают покровы трех </w:t>
      </w:r>
      <w:proofErr w:type="gramStart"/>
      <w:r w:rsidRPr="00B7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</w:t>
      </w:r>
      <w:proofErr w:type="gramEnd"/>
      <w:r w:rsidRPr="00B7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загрязнений, исчезает </w:t>
      </w: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кажущаяся двойственность между </w:t>
      </w:r>
      <w:r w:rsidR="000D0A06"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ушой и богом, достигается </w:t>
      </w:r>
      <w:proofErr w:type="spellStart"/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Самарасья</w:t>
      </w:r>
      <w:proofErr w:type="spellEnd"/>
      <w:r w:rsidRPr="00B757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или Единство. </w:t>
      </w:r>
      <w:r w:rsidRPr="00B7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Душа  достигает бесконечного сознания, бесконечного знания и безграничного блаженства. Это освобождение.</w:t>
      </w:r>
    </w:p>
    <w:p w:rsidR="00D527EE" w:rsidRPr="00B7573D" w:rsidRDefault="000D0A06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к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аковы эти шесть ступеней и какова присущая им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упасака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бхава</w:t>
      </w:r>
      <w:proofErr w:type="spellEnd"/>
      <w:r w:rsidR="0032143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есть характер взаимодействия </w:t>
      </w:r>
      <w:proofErr w:type="gramStart"/>
      <w:r w:rsidR="0032143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32143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божественным.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F2467" w:rsidRDefault="000D0A06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CF2467">
        <w:rPr>
          <w:rFonts w:ascii="Times New Roman" w:hAnsi="Times New Roman" w:cs="Times New Roman"/>
          <w:sz w:val="28"/>
          <w:szCs w:val="28"/>
        </w:rPr>
        <w:t xml:space="preserve">Говорится, что </w:t>
      </w:r>
      <w:r w:rsidR="00325815" w:rsidRPr="00CF2467">
        <w:rPr>
          <w:rFonts w:ascii="Times New Roman" w:hAnsi="Times New Roman" w:cs="Times New Roman"/>
          <w:sz w:val="28"/>
          <w:szCs w:val="28"/>
        </w:rPr>
        <w:t>ч</w:t>
      </w:r>
      <w:r w:rsidR="00CF2467">
        <w:rPr>
          <w:rFonts w:ascii="Times New Roman" w:hAnsi="Times New Roman" w:cs="Times New Roman"/>
          <w:sz w:val="28"/>
          <w:szCs w:val="28"/>
        </w:rPr>
        <w:t>еловек становится</w:t>
      </w:r>
      <w:proofErr w:type="gramStart"/>
      <w:r w:rsidR="00CF24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27EE" w:rsidRPr="00B7573D" w:rsidRDefault="00D527EE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Бхактой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в силу своей веры в Бога,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455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Шраддха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455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proofErr w:type="spellStart"/>
      <w:r w:rsidR="00E60B8A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искренная</w:t>
      </w:r>
      <w:proofErr w:type="spellEnd"/>
      <w:r w:rsidR="0020455D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вера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главная движущая сила духовной дисциплины. </w:t>
      </w:r>
    </w:p>
    <w:p w:rsidR="00D527EE" w:rsidRPr="00B7573D" w:rsidRDefault="004721F0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Махешвара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>, когда вера становится непоколебимой,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0B8A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развивается из простой искренней веры до уровня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ништха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прочного чувства преданности </w:t>
      </w:r>
      <w:proofErr w:type="gram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всевышнему</w:t>
      </w:r>
      <w:proofErr w:type="gram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527EE" w:rsidRPr="00B7573D" w:rsidRDefault="004721F0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proofErr w:type="spellStart"/>
      <w:r w:rsidR="000D0A06" w:rsidRPr="00B7573D">
        <w:rPr>
          <w:rFonts w:ascii="Times New Roman" w:hAnsi="Times New Roman" w:cs="Times New Roman"/>
          <w:sz w:val="28"/>
          <w:szCs w:val="28"/>
        </w:rPr>
        <w:t>Прасади</w:t>
      </w:r>
      <w:proofErr w:type="spellEnd"/>
      <w:r w:rsidR="000D0A06" w:rsidRPr="00B7573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сохраняет бдительность,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авадхана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самоосознание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состоянии преданности. </w:t>
      </w:r>
    </w:p>
    <w:p w:rsidR="00D527EE" w:rsidRPr="00B7573D" w:rsidRDefault="004721F0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Праналинги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 на уровне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анубхава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начальн</w:t>
      </w:r>
      <w:r w:rsidR="0032581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</w:t>
      </w:r>
      <w:r w:rsidR="0032581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приобретения опыта Божественного. </w:t>
      </w:r>
    </w:p>
    <w:p w:rsidR="00D527EE" w:rsidRPr="00B7573D" w:rsidRDefault="004721F0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Шарана </w:t>
      </w:r>
      <w:r w:rsidR="00325815" w:rsidRPr="00B7573D">
        <w:rPr>
          <w:rFonts w:ascii="Times New Roman" w:hAnsi="Times New Roman" w:cs="Times New Roman"/>
          <w:sz w:val="28"/>
          <w:szCs w:val="28"/>
        </w:rPr>
        <w:t>на уровне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ананда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которой человек испытывает истинную радость божественности жизни. </w:t>
      </w:r>
    </w:p>
    <w:p w:rsidR="00D527EE" w:rsidRPr="00B7573D" w:rsidRDefault="004721F0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Айкья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когда достигает окончательного блаженства.  </w:t>
      </w:r>
      <w:r w:rsidR="0032581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пыт </w:t>
      </w:r>
      <w:r w:rsidR="00325815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божественного 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становится полным и длительным, душа соединяется с Богом. Это </w:t>
      </w:r>
      <w:r w:rsidR="00D43D7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самараса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бхакти</w:t>
      </w:r>
      <w:proofErr w:type="spell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6E55" w:rsidRPr="00B7573D" w:rsidRDefault="00D527EE" w:rsidP="00DE6E55">
      <w:pPr>
        <w:shd w:val="clear" w:color="auto" w:fill="FFFFFF"/>
        <w:spacing w:after="150" w:line="300" w:lineRule="atLeast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АНГА И ЛИНГА</w:t>
      </w:r>
      <w:r w:rsidR="00DE6E55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7EE" w:rsidRPr="00B7573D" w:rsidRDefault="004721F0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-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джива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или душа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670C9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которая</w:t>
      </w:r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преданностью движется к </w:t>
      </w:r>
      <w:proofErr w:type="gram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Высшему</w:t>
      </w:r>
      <w:proofErr w:type="gramEnd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527EE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Линге</w:t>
      </w:r>
      <w:proofErr w:type="spellEnd"/>
      <w:r w:rsidR="00622EB0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527EE" w:rsidRPr="00B7573D" w:rsidRDefault="00D527EE" w:rsidP="00D527E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Душа в состоянии бодрствования известна как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Вишва-джива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в состоянии сновидения как </w:t>
      </w:r>
      <w:proofErr w:type="spellStart"/>
      <w:r w:rsidR="00CF2467">
        <w:rPr>
          <w:rFonts w:ascii="Times New Roman" w:hAnsi="Times New Roman" w:cs="Times New Roman"/>
          <w:sz w:val="28"/>
          <w:szCs w:val="28"/>
        </w:rPr>
        <w:t>Тайджас</w:t>
      </w:r>
      <w:proofErr w:type="spellEnd"/>
      <w:r w:rsidR="00CF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>жива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и в состоянии глубокого сна, как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праджня-джива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. Соответственно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бывает трех видов –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материальный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стхула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)</w:t>
      </w:r>
      <w:r w:rsidR="00D43D72" w:rsidRPr="00B7573D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43D72" w:rsidRPr="00B7573D">
        <w:rPr>
          <w:rFonts w:ascii="Times New Roman" w:hAnsi="Times New Roman" w:cs="Times New Roman"/>
          <w:sz w:val="28"/>
          <w:szCs w:val="28"/>
        </w:rPr>
        <w:t>Ишта</w:t>
      </w:r>
      <w:proofErr w:type="spellEnd"/>
      <w:r w:rsidR="00D43D72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72" w:rsidRPr="00B7573D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тонкий (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сукшма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)</w:t>
      </w:r>
      <w:r w:rsidR="00D43D72" w:rsidRPr="00B757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43D72" w:rsidRPr="00B7573D">
        <w:rPr>
          <w:rFonts w:ascii="Times New Roman" w:hAnsi="Times New Roman" w:cs="Times New Roman"/>
          <w:sz w:val="28"/>
          <w:szCs w:val="28"/>
        </w:rPr>
        <w:t>Праналинга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 наивысший (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паратпар</w:t>
      </w:r>
      <w:r w:rsidRPr="00B7573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)</w:t>
      </w:r>
      <w:r w:rsidR="00D43D72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72" w:rsidRPr="00B7573D">
        <w:rPr>
          <w:rFonts w:ascii="Times New Roman" w:hAnsi="Times New Roman" w:cs="Times New Roman"/>
          <w:sz w:val="28"/>
          <w:szCs w:val="28"/>
        </w:rPr>
        <w:t>Бхавалинга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7EE" w:rsidRPr="00B7573D" w:rsidRDefault="00D527EE" w:rsidP="00D527E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Здесь мы имеем три типа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а именно,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lang w:val="en-US"/>
        </w:rPr>
        <w:t>Tyaganga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lang w:val="en-US"/>
        </w:rPr>
        <w:t>Bhoganga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73D">
        <w:rPr>
          <w:rFonts w:ascii="Times New Roman" w:hAnsi="Times New Roman" w:cs="Times New Roman"/>
          <w:sz w:val="28"/>
          <w:szCs w:val="28"/>
          <w:lang w:val="en-US"/>
        </w:rPr>
        <w:t>Yoganga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где слово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соединено с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тьяга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– что означает отречение,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бхога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что означает наслаждение, и йога, </w:t>
      </w:r>
      <w:r w:rsidR="00325815" w:rsidRPr="00B7573D">
        <w:rPr>
          <w:rFonts w:ascii="Times New Roman" w:hAnsi="Times New Roman" w:cs="Times New Roman"/>
          <w:sz w:val="28"/>
          <w:szCs w:val="28"/>
        </w:rPr>
        <w:t>ч</w:t>
      </w:r>
      <w:r w:rsidRPr="00B7573D">
        <w:rPr>
          <w:rFonts w:ascii="Times New Roman" w:hAnsi="Times New Roman" w:cs="Times New Roman"/>
          <w:sz w:val="28"/>
          <w:szCs w:val="28"/>
        </w:rPr>
        <w:t>то есть союз или единение.</w:t>
      </w:r>
    </w:p>
    <w:p w:rsidR="00D527EE" w:rsidRPr="00B7573D" w:rsidRDefault="00CF2467" w:rsidP="00D527E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Тьяганга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 xml:space="preserve"> означает преобразованную 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Вишва-дживу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. Он отказывается от привязанности к мирским объектам и так называется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  <w:lang w:val="en-US"/>
        </w:rPr>
        <w:t>Tyaganga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потому что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тьяга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или отказ становится средством, через которое он понимает свою божественную природу. 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 поклонения здесь – </w:t>
      </w:r>
      <w:proofErr w:type="gramStart"/>
      <w:r w:rsidR="00325815" w:rsidRPr="00B7573D">
        <w:rPr>
          <w:rFonts w:ascii="Times New Roman" w:hAnsi="Times New Roman" w:cs="Times New Roman"/>
          <w:sz w:val="28"/>
          <w:szCs w:val="28"/>
        </w:rPr>
        <w:t>материальный</w:t>
      </w:r>
      <w:proofErr w:type="gram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ишта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(49)</w:t>
      </w:r>
    </w:p>
    <w:p w:rsidR="00325815" w:rsidRPr="00B7573D" w:rsidRDefault="00CF2467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Бхоганга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 xml:space="preserve"> означает преобразованную 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  <w:lang w:val="en-US"/>
        </w:rPr>
        <w:t>Taijas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дживу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. Тонкое тело является средством, через которое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  <w:lang w:val="en-US"/>
        </w:rPr>
        <w:t>Taijas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джива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переживает удовольствия и боль с помощью чувственных объектов.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отказавшись от плотских объектов и идя по пути самореализации, получает удовольствие только в том, что способствует духовному росту. Поэтому он называется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бхогангин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. Здесь 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 поклонения  - тонкий 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прана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815" w:rsidRPr="00B7573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25815" w:rsidRPr="00B757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25815" w:rsidRPr="00B7573D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325815" w:rsidRPr="00B7573D">
        <w:rPr>
          <w:rFonts w:ascii="Times New Roman" w:hAnsi="Times New Roman" w:cs="Times New Roman"/>
          <w:sz w:val="28"/>
          <w:szCs w:val="28"/>
        </w:rPr>
        <w:t>, состоящий из внутреннего ощущения.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Йога-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Анга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означает преобразованную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праджня-дживу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>.</w:t>
      </w:r>
      <w:r w:rsidRPr="00B7573D">
        <w:rPr>
          <w:rFonts w:ascii="Times New Roman" w:hAnsi="Times New Roman" w:cs="Times New Roman"/>
          <w:sz w:val="28"/>
          <w:szCs w:val="28"/>
        </w:rPr>
        <w:t xml:space="preserve"> Каузальное тело как матрица неведения содержит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васаны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 отделяет душу от бога.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изменив естественный ход ума и чувств, видя во всем божественное присутствие, разрушает старое причинное тело, формируя новые состояния сознания. Поэтому его называют йога-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так как это приводит к объединению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8C2" w:rsidRPr="00B7573D">
        <w:rPr>
          <w:rFonts w:ascii="Times New Roman" w:hAnsi="Times New Roman" w:cs="Times New Roman"/>
          <w:sz w:val="28"/>
          <w:szCs w:val="28"/>
        </w:rPr>
        <w:t>Наивысший</w:t>
      </w:r>
      <w:proofErr w:type="gramEnd"/>
      <w:r w:rsidR="00D528C2" w:rsidRPr="00B7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Бхава-линга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="009B3B5E" w:rsidRPr="00B7573D">
        <w:rPr>
          <w:rFonts w:ascii="Times New Roman" w:hAnsi="Times New Roman" w:cs="Times New Roman"/>
          <w:sz w:val="28"/>
          <w:szCs w:val="28"/>
        </w:rPr>
        <w:t>является</w:t>
      </w:r>
      <w:r w:rsidRPr="00B7573D">
        <w:rPr>
          <w:rFonts w:ascii="Times New Roman" w:hAnsi="Times New Roman" w:cs="Times New Roman"/>
          <w:sz w:val="28"/>
          <w:szCs w:val="28"/>
        </w:rPr>
        <w:t xml:space="preserve"> объектом поклонения </w:t>
      </w:r>
      <w:r w:rsidR="00002D26" w:rsidRPr="00B7573D">
        <w:rPr>
          <w:rFonts w:ascii="Times New Roman" w:hAnsi="Times New Roman" w:cs="Times New Roman"/>
          <w:sz w:val="28"/>
          <w:szCs w:val="28"/>
        </w:rPr>
        <w:t xml:space="preserve">такого </w:t>
      </w:r>
      <w:proofErr w:type="spellStart"/>
      <w:r w:rsidR="00002D26" w:rsidRPr="00B7573D">
        <w:rPr>
          <w:rFonts w:ascii="Times New Roman" w:hAnsi="Times New Roman" w:cs="Times New Roman"/>
          <w:sz w:val="28"/>
          <w:szCs w:val="28"/>
        </w:rPr>
        <w:t>йогина</w:t>
      </w:r>
      <w:proofErr w:type="spellEnd"/>
      <w:r w:rsidR="00002D26" w:rsidRPr="00B7573D">
        <w:rPr>
          <w:rFonts w:ascii="Times New Roman" w:hAnsi="Times New Roman" w:cs="Times New Roman"/>
          <w:sz w:val="28"/>
          <w:szCs w:val="28"/>
        </w:rPr>
        <w:t>.</w:t>
      </w:r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67" w:rsidRDefault="00CF2467" w:rsidP="00DE6E55">
      <w:pPr>
        <w:shd w:val="clear" w:color="auto" w:fill="FFFFFF"/>
        <w:spacing w:after="150" w:line="30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55" w:rsidRPr="00B7573D" w:rsidRDefault="00C10812" w:rsidP="00DE6E55">
      <w:pPr>
        <w:shd w:val="clear" w:color="auto" w:fill="FFFFFF"/>
        <w:spacing w:after="150" w:line="300" w:lineRule="atLeast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последние ступени –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Праналинги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Шарана,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Айкья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рассмотрим подробнее, так как именно они связаны с темой доклада. </w:t>
      </w:r>
      <w:r w:rsidR="00DE6E55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B84" w:rsidRPr="00B7573D" w:rsidRDefault="00563E57" w:rsidP="007178FC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ПРАНАЛИНГИ</w:t>
      </w:r>
      <w:r w:rsidR="00FE3B84" w:rsidRPr="00B7573D">
        <w:rPr>
          <w:rFonts w:ascii="Times New Roman" w:hAnsi="Times New Roman" w:cs="Times New Roman"/>
          <w:b/>
          <w:sz w:val="28"/>
          <w:szCs w:val="28"/>
        </w:rPr>
        <w:t xml:space="preserve"> СТХАЛА</w:t>
      </w:r>
      <w:r w:rsidR="007178FC" w:rsidRPr="00B757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этой ступени мы находим процессы, сходные принципу самоосвобождения в </w:t>
      </w:r>
      <w:proofErr w:type="spellStart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Лайя</w:t>
      </w:r>
      <w:proofErr w:type="spellEnd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йоге. </w:t>
      </w:r>
      <w:r w:rsidR="00C1081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Говорится, что с этой ступени </w:t>
      </w:r>
      <w:proofErr w:type="spellStart"/>
      <w:r w:rsidR="00C1081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йогин</w:t>
      </w:r>
      <w:proofErr w:type="spellEnd"/>
      <w:r w:rsidR="00C1081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C1081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практика</w:t>
      </w:r>
      <w:proofErr w:type="gramEnd"/>
      <w:r w:rsidR="00C1081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которого ранее была связана с действиями, начинает следовать пути знания.</w:t>
      </w:r>
      <w:r w:rsidR="00C10812" w:rsidRPr="00B7573D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C10812"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="00C10812" w:rsidRPr="00B757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0812" w:rsidRPr="00B7573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10812" w:rsidRPr="00B7573D">
        <w:rPr>
          <w:rFonts w:ascii="Times New Roman" w:hAnsi="Times New Roman" w:cs="Times New Roman"/>
          <w:sz w:val="28"/>
          <w:szCs w:val="28"/>
        </w:rPr>
        <w:t xml:space="preserve"> сосредоточен на </w:t>
      </w:r>
      <w:proofErr w:type="spellStart"/>
      <w:r w:rsidR="00C10812" w:rsidRPr="00B7573D">
        <w:rPr>
          <w:rFonts w:ascii="Times New Roman" w:hAnsi="Times New Roman" w:cs="Times New Roman"/>
          <w:sz w:val="28"/>
          <w:szCs w:val="28"/>
        </w:rPr>
        <w:t>линге</w:t>
      </w:r>
      <w:proofErr w:type="spellEnd"/>
      <w:r w:rsidR="00C10812" w:rsidRPr="00B7573D">
        <w:rPr>
          <w:rFonts w:ascii="Times New Roman" w:hAnsi="Times New Roman" w:cs="Times New Roman"/>
          <w:sz w:val="28"/>
          <w:szCs w:val="28"/>
        </w:rPr>
        <w:t xml:space="preserve"> сознания, не отвлекаясь на внешние    объекты, и который вс</w:t>
      </w:r>
      <w:r w:rsidR="00002D26" w:rsidRPr="00B7573D">
        <w:rPr>
          <w:rFonts w:ascii="Times New Roman" w:hAnsi="Times New Roman" w:cs="Times New Roman"/>
          <w:sz w:val="28"/>
          <w:szCs w:val="28"/>
        </w:rPr>
        <w:t>егда пребывает в этом состоянии.</w:t>
      </w:r>
    </w:p>
    <w:p w:rsidR="007178FC" w:rsidRPr="00B7573D" w:rsidRDefault="007178FC" w:rsidP="007178FC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27EE" w:rsidRPr="00CF2467" w:rsidRDefault="00C10812" w:rsidP="00622EB0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</w:t>
      </w:r>
      <w:r w:rsid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истика ступени</w:t>
      </w:r>
      <w:proofErr w:type="gramStart"/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3B68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="00F53B68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527EE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ВОСПРИЯТИЕ ВСЕГО КАК ПРОЯВЛЕНИЕ ШИВЫ = САМООСВОБОЖДЕНИЕ</w:t>
      </w:r>
    </w:p>
    <w:p w:rsidR="009B74F7" w:rsidRPr="00CF2467" w:rsidRDefault="009B74F7" w:rsidP="00622EB0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527EE" w:rsidRPr="00B7573D" w:rsidRDefault="00F53B68" w:rsidP="00622EB0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Согласно философии учения 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Шива – это то светоносное пространство природы ума, что лежит в основе всех имен и форм. Имена и формы есть проявления энергии,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Шакти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. Обычное сознание не воспринимает Шиву, оно очаровано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фейервеком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проявлений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шакти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>, будь то собственные мысли, внутренние переживания или внешние формы.</w:t>
      </w:r>
    </w:p>
    <w:p w:rsidR="00D527EE" w:rsidRPr="00B7573D" w:rsidRDefault="00D527EE" w:rsidP="00622EB0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Восприятие всего как проявления Шивы – означает обнаруживать источник энергии – чистое сознание и при восприятии постоянно смещать внимание на этот источник,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тем самым растворяя проявления в их основе. Это и  есть принцип самоосвобождения.</w:t>
      </w:r>
    </w:p>
    <w:p w:rsidR="00C96D12" w:rsidRPr="00B7573D" w:rsidRDefault="00C96D12" w:rsidP="00622EB0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D527EE" w:rsidRPr="00B7573D" w:rsidRDefault="00F53B68" w:rsidP="00C1081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Йогин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 xml:space="preserve"> чувствует, что мир – это обман, и всегда помнит Шиву</w:t>
      </w:r>
      <w:r w:rsidR="00002D26" w:rsidRPr="00B7573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527EE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D26" w:rsidRPr="00B7573D">
        <w:rPr>
          <w:rFonts w:ascii="Times New Roman" w:hAnsi="Times New Roman" w:cs="Times New Roman"/>
          <w:b/>
          <w:sz w:val="28"/>
          <w:szCs w:val="28"/>
        </w:rPr>
        <w:t>сат</w:t>
      </w:r>
      <w:proofErr w:type="spellEnd"/>
      <w:r w:rsidR="00002D26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D26" w:rsidRPr="00B7573D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="00002D26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D26" w:rsidRPr="00B7573D">
        <w:rPr>
          <w:rFonts w:ascii="Times New Roman" w:hAnsi="Times New Roman" w:cs="Times New Roman"/>
          <w:b/>
          <w:sz w:val="28"/>
          <w:szCs w:val="28"/>
        </w:rPr>
        <w:t>ананда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>– вечность (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сат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>), радость (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ананда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>) и сознание (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 xml:space="preserve">), находящиеся за пределами мира,. Как же </w:t>
      </w:r>
      <w:proofErr w:type="spellStart"/>
      <w:r w:rsidR="00D527EE" w:rsidRPr="00B7573D">
        <w:rPr>
          <w:rFonts w:ascii="Times New Roman" w:hAnsi="Times New Roman" w:cs="Times New Roman"/>
          <w:b/>
          <w:sz w:val="28"/>
          <w:szCs w:val="28"/>
        </w:rPr>
        <w:t>йогин</w:t>
      </w:r>
      <w:proofErr w:type="spellEnd"/>
      <w:r w:rsidR="00D527EE" w:rsidRPr="00B7573D">
        <w:rPr>
          <w:rFonts w:ascii="Times New Roman" w:hAnsi="Times New Roman" w:cs="Times New Roman"/>
          <w:b/>
          <w:sz w:val="28"/>
          <w:szCs w:val="28"/>
        </w:rPr>
        <w:t xml:space="preserve"> может оказаться связанным? (55) </w:t>
      </w:r>
    </w:p>
    <w:p w:rsidR="00D527EE" w:rsidRPr="00B7573D" w:rsidRDefault="00D527EE" w:rsidP="00C10812">
      <w:pPr>
        <w:pStyle w:val="a3"/>
        <w:ind w:left="-709" w:firstLine="0"/>
        <w:rPr>
          <w:sz w:val="28"/>
          <w:szCs w:val="28"/>
        </w:rPr>
      </w:pPr>
      <w:r w:rsidRPr="00B7573D">
        <w:rPr>
          <w:sz w:val="28"/>
          <w:szCs w:val="28"/>
        </w:rPr>
        <w:t xml:space="preserve">Помнить Шиву и таким образом освобождаться можно разными методами. Мы можем упражняться в ментальном самоосвобождении, с помощью интеллекта за счет понимания учения. Возможно самоосвобождение за счет </w:t>
      </w:r>
      <w:proofErr w:type="spellStart"/>
      <w:r w:rsidRPr="00B7573D">
        <w:rPr>
          <w:sz w:val="28"/>
          <w:szCs w:val="28"/>
        </w:rPr>
        <w:t>самайи</w:t>
      </w:r>
      <w:proofErr w:type="spellEnd"/>
      <w:r w:rsidRPr="00B7573D">
        <w:rPr>
          <w:sz w:val="28"/>
          <w:szCs w:val="28"/>
        </w:rPr>
        <w:t xml:space="preserve">, </w:t>
      </w:r>
      <w:proofErr w:type="spellStart"/>
      <w:r w:rsidRPr="00B7573D">
        <w:rPr>
          <w:sz w:val="28"/>
          <w:szCs w:val="28"/>
        </w:rPr>
        <w:t>бхавы</w:t>
      </w:r>
      <w:proofErr w:type="spellEnd"/>
      <w:r w:rsidRPr="00B7573D">
        <w:rPr>
          <w:sz w:val="28"/>
          <w:szCs w:val="28"/>
        </w:rPr>
        <w:t xml:space="preserve"> и чистого видения.</w:t>
      </w:r>
    </w:p>
    <w:p w:rsidR="00D527EE" w:rsidRPr="00B7573D" w:rsidRDefault="00D527EE" w:rsidP="009B74F7">
      <w:pPr>
        <w:pStyle w:val="a3"/>
        <w:ind w:left="-709" w:firstLine="0"/>
        <w:rPr>
          <w:sz w:val="28"/>
          <w:szCs w:val="28"/>
        </w:rPr>
      </w:pPr>
      <w:r w:rsidRPr="00B7573D">
        <w:rPr>
          <w:sz w:val="28"/>
          <w:szCs w:val="28"/>
        </w:rPr>
        <w:t>В нашем учении это называется начальными уровнями самоосвобождения.</w:t>
      </w:r>
    </w:p>
    <w:p w:rsidR="00D527EE" w:rsidRPr="00B7573D" w:rsidRDefault="00D527EE" w:rsidP="009B74F7">
      <w:pPr>
        <w:pStyle w:val="a3"/>
        <w:ind w:left="-709" w:firstLine="0"/>
        <w:rPr>
          <w:sz w:val="28"/>
          <w:szCs w:val="28"/>
        </w:rPr>
      </w:pPr>
      <w:r w:rsidRPr="00B7573D">
        <w:rPr>
          <w:sz w:val="28"/>
          <w:szCs w:val="28"/>
        </w:rPr>
        <w:t xml:space="preserve">Правильно помнить Шиву в нашем Учении – </w:t>
      </w:r>
      <w:r w:rsidR="00220098" w:rsidRPr="00B7573D">
        <w:rPr>
          <w:sz w:val="28"/>
          <w:szCs w:val="28"/>
        </w:rPr>
        <w:t xml:space="preserve">значит </w:t>
      </w:r>
      <w:r w:rsidRPr="00B7573D">
        <w:rPr>
          <w:sz w:val="28"/>
          <w:szCs w:val="28"/>
        </w:rPr>
        <w:t xml:space="preserve">пребывать в обнаженном </w:t>
      </w:r>
      <w:proofErr w:type="spellStart"/>
      <w:r w:rsidRPr="00B7573D">
        <w:rPr>
          <w:sz w:val="28"/>
          <w:szCs w:val="28"/>
        </w:rPr>
        <w:t>осознавании</w:t>
      </w:r>
      <w:proofErr w:type="spellEnd"/>
      <w:r w:rsidRPr="00B7573D">
        <w:rPr>
          <w:sz w:val="28"/>
          <w:szCs w:val="28"/>
        </w:rPr>
        <w:t>.</w:t>
      </w:r>
    </w:p>
    <w:p w:rsidR="00D527EE" w:rsidRPr="00B7573D" w:rsidRDefault="00D527EE" w:rsidP="009B74F7">
      <w:pPr>
        <w:shd w:val="clear" w:color="auto" w:fill="FFFFFF"/>
        <w:spacing w:after="150" w:line="240" w:lineRule="auto"/>
        <w:ind w:left="-709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D527EE" w:rsidRPr="00CF2467" w:rsidRDefault="00D527EE" w:rsidP="009B74F7">
      <w:pPr>
        <w:shd w:val="clear" w:color="auto" w:fill="FFFFFF"/>
        <w:spacing w:after="15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АНУБХАВА БХАКТИ </w:t>
      </w:r>
      <w:r w:rsidR="00EB5802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ступени означает</w:t>
      </w: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ИНТУИТИВНЫЙ ОПЫТ</w:t>
      </w:r>
    </w:p>
    <w:p w:rsidR="00D527EE" w:rsidRPr="00B7573D" w:rsidRDefault="00D527EE" w:rsidP="009B74F7">
      <w:pPr>
        <w:shd w:val="clear" w:color="auto" w:fill="FFFFFF"/>
        <w:spacing w:after="15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О ступени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праналинга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говорится, что благодаря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предшествующему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тапасу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садхак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начинает осознавать внутренний свет, он рождается заново, прозревая свою божественность.</w:t>
      </w:r>
    </w:p>
    <w:p w:rsidR="00D527EE" w:rsidRPr="00B7573D" w:rsidRDefault="00D527EE" w:rsidP="00CF2467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Анубхава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является особенностью этой ступени.</w:t>
      </w:r>
    </w:p>
    <w:p w:rsidR="00D527EE" w:rsidRPr="00B7573D" w:rsidRDefault="00D527EE" w:rsidP="00CF2467">
      <w:pPr>
        <w:shd w:val="clear" w:color="auto" w:fill="FFFFFF"/>
        <w:spacing w:after="150" w:line="240" w:lineRule="auto"/>
        <w:ind w:left="-709"/>
        <w:contextualSpacing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Анубхава</w:t>
      </w:r>
      <w:proofErr w:type="spellEnd"/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прямое</w:t>
      </w:r>
      <w:r w:rsidRPr="00B75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восприятие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75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интуитивное</w:t>
      </w:r>
      <w:r w:rsidRPr="00B75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сознание</w:t>
      </w:r>
      <w:r w:rsidRPr="00B75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75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духовный</w:t>
      </w:r>
      <w:r w:rsidRPr="00B75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опыт.</w:t>
      </w:r>
      <w:r w:rsidR="00F53B68"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Прямое восприятие это есть принцип обнаженного </w:t>
      </w:r>
      <w:proofErr w:type="spellStart"/>
      <w:r w:rsidR="00F53B68"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осознавания</w:t>
      </w:r>
      <w:proofErr w:type="spellEnd"/>
      <w:r w:rsidR="00F53B68" w:rsidRPr="00B757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, ясности за пределами мыслей.</w:t>
      </w:r>
    </w:p>
    <w:p w:rsidR="00D527EE" w:rsidRPr="00B7573D" w:rsidRDefault="00F86E64" w:rsidP="00CF2467">
      <w:pPr>
        <w:shd w:val="clear" w:color="auto" w:fill="FFFFFF"/>
        <w:spacing w:after="15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Анубхава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выходит за пределы ума, входит в тонкое и причинное тела, он имеет непосредственный контакт с реальностью. </w:t>
      </w:r>
    </w:p>
    <w:p w:rsidR="00D527EE" w:rsidRPr="00B7573D" w:rsidRDefault="00D527EE" w:rsidP="00CF2467">
      <w:pPr>
        <w:shd w:val="clear" w:color="auto" w:fill="FFFFFF"/>
        <w:spacing w:after="15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D527EE" w:rsidRPr="00B7573D" w:rsidRDefault="00D527EE" w:rsidP="00CF2467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Мысли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йогина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заняты не предписанными обрядами, не особыми видами аскез, не мантра-йогой, не медитацией. Его ум поглощен осознанием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атмы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- своей истинной природы. (76) </w:t>
      </w:r>
    </w:p>
    <w:p w:rsidR="00D527EE" w:rsidRPr="00B7573D" w:rsidRDefault="00D527EE" w:rsidP="00CF2467">
      <w:pPr>
        <w:pStyle w:val="a5"/>
        <w:spacing w:before="60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Распознавать разницу между Природой Ума и умом, или не распознавать – здесь лежит два пути для живых существ. Первый – это путь нирваны, второй – </w:t>
      </w:r>
      <w:r w:rsidR="00220098" w:rsidRPr="00B7573D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B7573D">
        <w:rPr>
          <w:rFonts w:ascii="Times New Roman" w:hAnsi="Times New Roman" w:cs="Times New Roman"/>
          <w:sz w:val="28"/>
          <w:szCs w:val="28"/>
        </w:rPr>
        <w:t xml:space="preserve">сансары. Когда мы распознаем Природу Ума, то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антахкарана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вместе с умом, эго, памятью, все начинает растворяться,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самоосвобождаться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. Когда мы не распознаем Природу Ума, все это начинает укрепляться, и создает новые кармические отпечатки, ведущие к новым рождениям в состоянии неведения. </w:t>
      </w:r>
    </w:p>
    <w:p w:rsidR="00D527EE" w:rsidRPr="00B7573D" w:rsidRDefault="00D527EE" w:rsidP="00CF2467">
      <w:pPr>
        <w:pStyle w:val="a5"/>
        <w:spacing w:before="60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7EE" w:rsidRDefault="00D527EE" w:rsidP="00CF2467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Хотя все органы восприятия и действия продолжают функционировать,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йогин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разворачивает свой ум вовнутрь и радуется, видя там Шиву. (80) </w:t>
      </w:r>
    </w:p>
    <w:p w:rsidR="00B7573D" w:rsidRPr="00B7573D" w:rsidRDefault="00B7573D" w:rsidP="00CF2467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27EE" w:rsidRPr="00B7573D" w:rsidRDefault="00D527EE" w:rsidP="00CF2467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Гуру говорит о том, что истинное самоосвобождение происходит в результате самоотдачи. А самоотдача связана с преданностью и любовью к Источнику,  с преданием себя</w:t>
      </w:r>
      <w:r w:rsidR="00F86E64" w:rsidRPr="00B7573D">
        <w:rPr>
          <w:rFonts w:ascii="Times New Roman" w:hAnsi="Times New Roman" w:cs="Times New Roman"/>
          <w:sz w:val="28"/>
          <w:szCs w:val="28"/>
        </w:rPr>
        <w:t xml:space="preserve"> ему</w:t>
      </w:r>
      <w:r w:rsidRPr="00B7573D">
        <w:rPr>
          <w:rFonts w:ascii="Times New Roman" w:hAnsi="Times New Roman" w:cs="Times New Roman"/>
          <w:sz w:val="28"/>
          <w:szCs w:val="28"/>
        </w:rPr>
        <w:t xml:space="preserve">. Созерцание с усилием это только подготовка к истинному созерцанию, его  можно назвать игрой нашей ясности. Самоотдача связана с осознанным выбором души в пользу бога. С оставлением малого я ради великого Я, со сменой привычной ориентации сознания. И тогда  уже не встанет вопрос о нашем самоосвобождении, потому что </w:t>
      </w:r>
      <w:r w:rsidR="004D335E" w:rsidRPr="00B7573D">
        <w:rPr>
          <w:rFonts w:ascii="Times New Roman" w:hAnsi="Times New Roman" w:cs="Times New Roman"/>
          <w:sz w:val="28"/>
          <w:szCs w:val="28"/>
        </w:rPr>
        <w:t xml:space="preserve">освободить может только </w:t>
      </w:r>
      <w:r w:rsidRPr="00B7573D">
        <w:rPr>
          <w:rFonts w:ascii="Times New Roman" w:hAnsi="Times New Roman" w:cs="Times New Roman"/>
          <w:sz w:val="28"/>
          <w:szCs w:val="28"/>
        </w:rPr>
        <w:t>Всевышний Источник.</w:t>
      </w:r>
    </w:p>
    <w:p w:rsidR="009D029C" w:rsidRPr="00B7573D" w:rsidRDefault="009D029C" w:rsidP="007178FC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lastRenderedPageBreak/>
        <w:t>ШАРАНА СТХАЛА</w:t>
      </w:r>
      <w:r w:rsidR="00CF2467">
        <w:rPr>
          <w:rFonts w:ascii="Times New Roman" w:hAnsi="Times New Roman" w:cs="Times New Roman"/>
          <w:b/>
          <w:sz w:val="28"/>
          <w:szCs w:val="28"/>
        </w:rPr>
        <w:t>.</w:t>
      </w:r>
      <w:r w:rsidR="007178FC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этой ступени мы находим процессы, сходные принципу самоотдачи в </w:t>
      </w:r>
      <w:proofErr w:type="spellStart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Лайя</w:t>
      </w:r>
      <w:proofErr w:type="spellEnd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йоге.</w:t>
      </w:r>
    </w:p>
    <w:p w:rsidR="00E40184" w:rsidRPr="00B7573D" w:rsidRDefault="00E40184" w:rsidP="007178FC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0812" w:rsidRPr="00CF2467" w:rsidRDefault="00C10812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Характеристика ступени</w:t>
      </w:r>
      <w:proofErr w:type="gramStart"/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3B84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="00563E57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527EE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НЕЭГОИСТИЧЕСКОЕ ПРИБЕЖИЩЕ В </w:t>
      </w: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D527EE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ИВЕ</w:t>
      </w:r>
    </w:p>
    <w:p w:rsidR="00C10812" w:rsidRPr="00CF2467" w:rsidRDefault="00D527EE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=САМООТДАЧА</w:t>
      </w:r>
    </w:p>
    <w:p w:rsidR="004D335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На </w:t>
      </w:r>
      <w:r w:rsidR="00220098" w:rsidRPr="00B7573D">
        <w:rPr>
          <w:rFonts w:ascii="Times New Roman" w:hAnsi="Times New Roman" w:cs="Times New Roman"/>
          <w:sz w:val="28"/>
          <w:szCs w:val="28"/>
        </w:rPr>
        <w:t>этом</w:t>
      </w:r>
      <w:r w:rsidRPr="00B7573D">
        <w:rPr>
          <w:rFonts w:ascii="Times New Roman" w:hAnsi="Times New Roman" w:cs="Times New Roman"/>
          <w:sz w:val="28"/>
          <w:szCs w:val="28"/>
        </w:rPr>
        <w:t xml:space="preserve"> этапе, известном как Шарана, есть абсолютное подчинение Богу или Шиве. Здесь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достигает </w:t>
      </w:r>
      <w:r w:rsidR="00D87B07" w:rsidRPr="00B7573D">
        <w:rPr>
          <w:rFonts w:ascii="Times New Roman" w:hAnsi="Times New Roman" w:cs="Times New Roman"/>
          <w:sz w:val="28"/>
          <w:szCs w:val="28"/>
        </w:rPr>
        <w:t xml:space="preserve">вершины </w:t>
      </w:r>
      <w:r w:rsidRPr="00B7573D">
        <w:rPr>
          <w:rFonts w:ascii="Times New Roman" w:hAnsi="Times New Roman" w:cs="Times New Roman"/>
          <w:sz w:val="28"/>
          <w:szCs w:val="28"/>
        </w:rPr>
        <w:t xml:space="preserve">своего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расцвета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и непоколебимая преданность богу устраняет тьму.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Прапати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Sharanagatha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обозначает абсолютную капитуляцию ума и эго через полное предание себя богу.  Сердце очищено от всех желаний, интеллект от всего своеволия. </w:t>
      </w:r>
    </w:p>
    <w:p w:rsidR="00C10812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же образом и ступень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самотрансценденции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Лайя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йоге известна как </w:t>
      </w:r>
      <w:proofErr w:type="spellStart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прапати</w:t>
      </w:r>
      <w:proofErr w:type="spellEnd"/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 связана с </w:t>
      </w:r>
      <w:r w:rsidRPr="00B7573D">
        <w:rPr>
          <w:rFonts w:ascii="Times New Roman" w:hAnsi="Times New Roman" w:cs="Times New Roman"/>
          <w:sz w:val="28"/>
          <w:szCs w:val="28"/>
        </w:rPr>
        <w:t xml:space="preserve">принципами веры, преданности и самоотдачи, без которых она не доступна. </w:t>
      </w:r>
    </w:p>
    <w:p w:rsidR="00D527EE" w:rsidRPr="00B7573D" w:rsidRDefault="00D527EE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На этой стадии важно абсолютное доверие и устранение усилий. </w:t>
      </w:r>
      <w:r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мы учимся полностью полагаться на то высшее пространство, что было открыто на первой стадии созерцания. 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Если этап самоосвобождения связан с личным усилием и реализуется через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вичару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вивеку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интеллектуальное отделение принципа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атмана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от 5 оболочек, через практику созерцани</w:t>
      </w:r>
      <w:r w:rsidR="00220098" w:rsidRPr="00B7573D">
        <w:rPr>
          <w:rFonts w:ascii="Times New Roman" w:hAnsi="Times New Roman" w:cs="Times New Roman"/>
          <w:sz w:val="28"/>
          <w:szCs w:val="28"/>
        </w:rPr>
        <w:t xml:space="preserve">я, то второй аспект самоотдачи реализуется через </w:t>
      </w:r>
      <w:r w:rsidRPr="00B7573D">
        <w:rPr>
          <w:rFonts w:ascii="Times New Roman" w:hAnsi="Times New Roman" w:cs="Times New Roman"/>
          <w:sz w:val="28"/>
          <w:szCs w:val="28"/>
        </w:rPr>
        <w:t>преданность, гуру йог</w:t>
      </w:r>
      <w:r w:rsidR="00BA7239" w:rsidRPr="00B7573D">
        <w:rPr>
          <w:rFonts w:ascii="Times New Roman" w:hAnsi="Times New Roman" w:cs="Times New Roman"/>
          <w:sz w:val="28"/>
          <w:szCs w:val="28"/>
        </w:rPr>
        <w:t>у</w:t>
      </w:r>
      <w:r w:rsidRPr="00B7573D">
        <w:rPr>
          <w:rFonts w:ascii="Times New Roman" w:hAnsi="Times New Roman" w:cs="Times New Roman"/>
          <w:sz w:val="28"/>
          <w:szCs w:val="28"/>
        </w:rPr>
        <w:t xml:space="preserve">, почитание прибежища, и выход за пределы </w:t>
      </w:r>
      <w:r w:rsidR="004D335E" w:rsidRPr="00B7573D">
        <w:rPr>
          <w:rFonts w:ascii="Times New Roman" w:hAnsi="Times New Roman" w:cs="Times New Roman"/>
          <w:sz w:val="28"/>
          <w:szCs w:val="28"/>
        </w:rPr>
        <w:t xml:space="preserve">5 </w:t>
      </w:r>
      <w:r w:rsidRPr="00B7573D">
        <w:rPr>
          <w:rFonts w:ascii="Times New Roman" w:hAnsi="Times New Roman" w:cs="Times New Roman"/>
          <w:sz w:val="28"/>
          <w:szCs w:val="28"/>
        </w:rPr>
        <w:t>оболочек через эти принципы.</w:t>
      </w:r>
    </w:p>
    <w:p w:rsidR="00D527EE" w:rsidRPr="00B7573D" w:rsidRDefault="004D335E" w:rsidP="00D527EE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Гуру говорит о том, что д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о тех пор, пока не реализовано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>, всегда существует отделенность ума, эго от Высшего Я. Коренная осознанность подобна царю; ум, эго и другие части – подобны министру, и здесь нет партнерства, равенства – здесь налицо подчинение.</w:t>
      </w:r>
    </w:p>
    <w:p w:rsidR="00D527EE" w:rsidRPr="00B7573D" w:rsidRDefault="00D527EE" w:rsidP="00D527EE">
      <w:pPr>
        <w:ind w:left="-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Самотрансценденция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– вторая стадия созерцания происходит именно тогда, когда наше относительное малое «я» убеждается в необходимости капитулировать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высшим Я,  оставляет свои оценки и мнения и просто начинает медитировать на него, в предельном состоянии послушания и смирения.</w:t>
      </w:r>
    </w:p>
    <w:p w:rsidR="00D527EE" w:rsidRPr="00B7573D" w:rsidRDefault="00D527EE" w:rsidP="00D527EE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Потому что, если ум не капитулирует, если эго полностью не предастся на милость этого великого царя – Высше</w:t>
      </w:r>
      <w:r w:rsidR="00220098" w:rsidRPr="00B7573D">
        <w:rPr>
          <w:rFonts w:ascii="Times New Roman" w:hAnsi="Times New Roman" w:cs="Times New Roman"/>
          <w:sz w:val="28"/>
          <w:szCs w:val="28"/>
        </w:rPr>
        <w:t xml:space="preserve">го </w:t>
      </w:r>
      <w:r w:rsidRPr="00B7573D">
        <w:rPr>
          <w:rFonts w:ascii="Times New Roman" w:hAnsi="Times New Roman" w:cs="Times New Roman"/>
          <w:sz w:val="28"/>
          <w:szCs w:val="28"/>
        </w:rPr>
        <w:t xml:space="preserve">Я – оно не сможет полностью в нем раствориться и обрести полное пробуждение. </w:t>
      </w:r>
      <w:r w:rsidR="00D87B07" w:rsidRPr="00B7573D">
        <w:rPr>
          <w:rFonts w:ascii="Times New Roman" w:hAnsi="Times New Roman" w:cs="Times New Roman"/>
          <w:sz w:val="28"/>
          <w:szCs w:val="28"/>
        </w:rPr>
        <w:t>И и</w:t>
      </w:r>
      <w:r w:rsidRPr="00B7573D">
        <w:rPr>
          <w:rFonts w:ascii="Times New Roman" w:hAnsi="Times New Roman" w:cs="Times New Roman"/>
          <w:sz w:val="28"/>
          <w:szCs w:val="28"/>
        </w:rPr>
        <w:t xml:space="preserve">менно поэтому здесь используется термин «поклонение». </w:t>
      </w:r>
    </w:p>
    <w:p w:rsidR="00D527EE" w:rsidRPr="00B7573D" w:rsidRDefault="00D527EE" w:rsidP="00D87B07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>:</w:t>
      </w:r>
      <w:r w:rsidR="00D87B07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3D">
        <w:rPr>
          <w:rFonts w:ascii="Times New Roman" w:hAnsi="Times New Roman" w:cs="Times New Roman"/>
          <w:b/>
          <w:sz w:val="28"/>
          <w:szCs w:val="28"/>
        </w:rPr>
        <w:t>Все органы чувств и тело, инструмент наслаждения, - это средства поклонения Шиве. Тот, кто рассматривает свое тело и чувства с этой точки зрения, достигает освобождения. (49)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Все радости и горести, которые мы испытываем благодаря действию органов чувств, - порождения кармы.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Йогин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посвящает их Шиве, ста</w:t>
      </w:r>
      <w:r w:rsidR="00BA7239" w:rsidRPr="00B7573D">
        <w:rPr>
          <w:rFonts w:ascii="Times New Roman" w:hAnsi="Times New Roman" w:cs="Times New Roman"/>
          <w:b/>
          <w:sz w:val="28"/>
          <w:szCs w:val="28"/>
        </w:rPr>
        <w:t>новится освобожденным при жизни</w:t>
      </w:r>
      <w:r w:rsidRPr="00B7573D">
        <w:rPr>
          <w:rFonts w:ascii="Times New Roman" w:hAnsi="Times New Roman" w:cs="Times New Roman"/>
          <w:b/>
          <w:sz w:val="28"/>
          <w:szCs w:val="28"/>
        </w:rPr>
        <w:t xml:space="preserve">. (57) </w:t>
      </w:r>
    </w:p>
    <w:p w:rsidR="00D527EE" w:rsidRPr="00B7573D" w:rsidRDefault="00D527EE" w:rsidP="00D87B07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Ключевой момент в таком поклонении - не </w:t>
      </w:r>
      <w:r w:rsidR="004D335E" w:rsidRPr="00B7573D">
        <w:rPr>
          <w:rFonts w:ascii="Times New Roman" w:hAnsi="Times New Roman" w:cs="Times New Roman"/>
          <w:sz w:val="28"/>
          <w:szCs w:val="28"/>
        </w:rPr>
        <w:t>характер действия</w:t>
      </w:r>
      <w:r w:rsidRPr="00B7573D">
        <w:rPr>
          <w:rFonts w:ascii="Times New Roman" w:hAnsi="Times New Roman" w:cs="Times New Roman"/>
          <w:sz w:val="28"/>
          <w:szCs w:val="28"/>
        </w:rPr>
        <w:t xml:space="preserve">, а направленность сознания. Важно делается ли </w:t>
      </w:r>
      <w:r w:rsidR="004D335E" w:rsidRPr="00B7573D">
        <w:rPr>
          <w:rFonts w:ascii="Times New Roman" w:hAnsi="Times New Roman" w:cs="Times New Roman"/>
          <w:sz w:val="28"/>
          <w:szCs w:val="28"/>
        </w:rPr>
        <w:t xml:space="preserve">оно </w:t>
      </w:r>
      <w:r w:rsidRPr="00B7573D">
        <w:rPr>
          <w:rFonts w:ascii="Times New Roman" w:hAnsi="Times New Roman" w:cs="Times New Roman"/>
          <w:sz w:val="28"/>
          <w:szCs w:val="28"/>
        </w:rPr>
        <w:t xml:space="preserve">из ума или делается глядя на бога. Карма становится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лилой</w:t>
      </w:r>
      <w:proofErr w:type="spellEnd"/>
      <w:r w:rsidR="00D87B07" w:rsidRPr="00B7573D">
        <w:rPr>
          <w:rFonts w:ascii="Times New Roman" w:hAnsi="Times New Roman" w:cs="Times New Roman"/>
          <w:sz w:val="28"/>
          <w:szCs w:val="28"/>
        </w:rPr>
        <w:t xml:space="preserve">, </w:t>
      </w:r>
      <w:r w:rsidRPr="00B7573D">
        <w:rPr>
          <w:rFonts w:ascii="Times New Roman" w:hAnsi="Times New Roman" w:cs="Times New Roman"/>
          <w:sz w:val="28"/>
          <w:szCs w:val="28"/>
        </w:rPr>
        <w:t>действие подношением – все происходит само</w:t>
      </w:r>
      <w:r w:rsidR="00D87B07" w:rsidRPr="00B7573D">
        <w:rPr>
          <w:rFonts w:ascii="Times New Roman" w:hAnsi="Times New Roman" w:cs="Times New Roman"/>
          <w:sz w:val="28"/>
          <w:szCs w:val="28"/>
        </w:rPr>
        <w:t>,</w:t>
      </w:r>
      <w:r w:rsidRPr="00B7573D">
        <w:rPr>
          <w:rFonts w:ascii="Times New Roman" w:hAnsi="Times New Roman" w:cs="Times New Roman"/>
          <w:sz w:val="28"/>
          <w:szCs w:val="28"/>
        </w:rPr>
        <w:t xml:space="preserve"> когда мы смотрим в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атман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в бога, находи</w:t>
      </w:r>
      <w:r w:rsidR="00D87B07" w:rsidRPr="00B7573D">
        <w:rPr>
          <w:rFonts w:ascii="Times New Roman" w:hAnsi="Times New Roman" w:cs="Times New Roman"/>
          <w:sz w:val="28"/>
          <w:szCs w:val="28"/>
        </w:rPr>
        <w:t>м</w:t>
      </w:r>
      <w:r w:rsidRPr="00B7573D">
        <w:rPr>
          <w:rFonts w:ascii="Times New Roman" w:hAnsi="Times New Roman" w:cs="Times New Roman"/>
          <w:sz w:val="28"/>
          <w:szCs w:val="28"/>
        </w:rPr>
        <w:t>ся в присутствии.</w:t>
      </w:r>
    </w:p>
    <w:p w:rsidR="00D527EE" w:rsidRPr="00B7573D" w:rsidRDefault="00D87B07" w:rsidP="00D527EE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Поклонение, жертвование означает, что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органы чувств, то восприятие, </w:t>
      </w:r>
      <w:r w:rsidRPr="00B7573D">
        <w:rPr>
          <w:rFonts w:ascii="Times New Roman" w:hAnsi="Times New Roman" w:cs="Times New Roman"/>
          <w:sz w:val="28"/>
          <w:szCs w:val="28"/>
        </w:rPr>
        <w:t xml:space="preserve">переживание, </w:t>
      </w:r>
      <w:r w:rsidR="00D527EE" w:rsidRPr="00B7573D">
        <w:rPr>
          <w:rFonts w:ascii="Times New Roman" w:hAnsi="Times New Roman" w:cs="Times New Roman"/>
          <w:sz w:val="28"/>
          <w:szCs w:val="28"/>
        </w:rPr>
        <w:t>которое испытывается</w:t>
      </w:r>
      <w:r w:rsidRPr="00B7573D">
        <w:rPr>
          <w:rFonts w:ascii="Times New Roman" w:hAnsi="Times New Roman" w:cs="Times New Roman"/>
          <w:sz w:val="28"/>
          <w:szCs w:val="28"/>
        </w:rPr>
        <w:t>,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воссоединяется с исконным светом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с пространством </w:t>
      </w:r>
      <w:proofErr w:type="gramStart"/>
      <w:r w:rsidR="00D527EE" w:rsidRPr="00B7573D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Я и отдается ему, открывается ему, настраивается на его нисходящую силу в состоянии самоотдачи. </w:t>
      </w:r>
    </w:p>
    <w:p w:rsidR="00D527EE" w:rsidRPr="00B7573D" w:rsidRDefault="00D87B07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Именно т</w:t>
      </w:r>
      <w:r w:rsidR="00D527EE" w:rsidRPr="00B7573D">
        <w:rPr>
          <w:rFonts w:ascii="Times New Roman" w:hAnsi="Times New Roman" w:cs="Times New Roman"/>
          <w:sz w:val="28"/>
          <w:szCs w:val="28"/>
        </w:rPr>
        <w:t>огда страсти и мысли уподобляются топливом в жертвенном костре созерцания</w:t>
      </w:r>
      <w:r w:rsidRPr="00B7573D">
        <w:rPr>
          <w:rFonts w:ascii="Times New Roman" w:hAnsi="Times New Roman" w:cs="Times New Roman"/>
          <w:sz w:val="28"/>
          <w:szCs w:val="28"/>
        </w:rPr>
        <w:t>, как говорится в нашем учении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D527EE" w:rsidRPr="00CF2467" w:rsidRDefault="00D527EE" w:rsidP="009D029C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АНАНДА БХАКТИ </w:t>
      </w:r>
      <w:r w:rsidR="00EB5802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ступени означает</w:t>
      </w: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ЧИСТЫЙ ВОСТОРГ</w:t>
      </w:r>
    </w:p>
    <w:p w:rsidR="00D527EE" w:rsidRPr="00B7573D" w:rsidRDefault="00220098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Говорится: 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ахамкары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>, эгоизма  приводит к тому, что Шарана  наслаждается блаженством феноменального существования, он прозревает присутствие бога. Весь мир предстает как</w:t>
      </w:r>
      <w:proofErr w:type="gramStart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ила, как высшее выражение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Сатчитананды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. Шарана пьет чашу любви, радости и восторга у источника божественной жизни, из-за его абсолютной самоотдачи Богу.  </w:t>
      </w:r>
    </w:p>
    <w:p w:rsidR="00B7573D" w:rsidRDefault="00D527EE" w:rsidP="00BA723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Когда восходит знание Шивы, начинает сиять высшее счастье. Просветленный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йогин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ум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которого привязан к этому, получает удовольствие лишь в этом. (11) </w:t>
      </w:r>
      <w:r w:rsidRPr="00B7573D">
        <w:rPr>
          <w:rFonts w:ascii="Times New Roman" w:hAnsi="Times New Roman" w:cs="Times New Roman"/>
          <w:b/>
          <w:sz w:val="28"/>
          <w:szCs w:val="28"/>
        </w:rPr>
        <w:cr/>
      </w:r>
    </w:p>
    <w:p w:rsidR="00BA7239" w:rsidRPr="00B7573D" w:rsidRDefault="00D527EE" w:rsidP="00BA7239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Поэтому тот, который всеми стараниями принял прибежище в Шиве, получает бесконечное счастье и радуется, ни на что не отвлекаясь. (12) </w:t>
      </w:r>
      <w:r w:rsidRPr="00B7573D">
        <w:rPr>
          <w:rFonts w:ascii="Times New Roman" w:hAnsi="Times New Roman" w:cs="Times New Roman"/>
          <w:b/>
          <w:sz w:val="28"/>
          <w:szCs w:val="28"/>
        </w:rPr>
        <w:cr/>
      </w:r>
      <w:r w:rsidR="00BA7239" w:rsidRPr="00B7573D">
        <w:rPr>
          <w:rFonts w:ascii="Times New Roman" w:hAnsi="Times New Roman" w:cs="Times New Roman"/>
          <w:sz w:val="28"/>
          <w:szCs w:val="28"/>
        </w:rPr>
        <w:t xml:space="preserve">Здесь душа испытывает проблески единства с Шивой, мистический опыт </w:t>
      </w:r>
      <w:proofErr w:type="spellStart"/>
      <w:r w:rsidR="00BA7239" w:rsidRPr="00B7573D">
        <w:rPr>
          <w:rFonts w:ascii="Times New Roman" w:hAnsi="Times New Roman" w:cs="Times New Roman"/>
          <w:sz w:val="28"/>
          <w:szCs w:val="28"/>
        </w:rPr>
        <w:t>недвойственности</w:t>
      </w:r>
      <w:proofErr w:type="spellEnd"/>
      <w:r w:rsidR="00BA7239" w:rsidRPr="00B7573D">
        <w:rPr>
          <w:rFonts w:ascii="Times New Roman" w:hAnsi="Times New Roman" w:cs="Times New Roman"/>
          <w:sz w:val="28"/>
          <w:szCs w:val="28"/>
        </w:rPr>
        <w:t>. Она наполня</w:t>
      </w:r>
      <w:r w:rsidR="00220098" w:rsidRPr="00B7573D">
        <w:rPr>
          <w:rFonts w:ascii="Times New Roman" w:hAnsi="Times New Roman" w:cs="Times New Roman"/>
          <w:sz w:val="28"/>
          <w:szCs w:val="28"/>
        </w:rPr>
        <w:t>е</w:t>
      </w:r>
      <w:r w:rsidR="00BA7239" w:rsidRPr="00B7573D">
        <w:rPr>
          <w:rFonts w:ascii="Times New Roman" w:hAnsi="Times New Roman" w:cs="Times New Roman"/>
          <w:sz w:val="28"/>
          <w:szCs w:val="28"/>
        </w:rPr>
        <w:t>тся блаженством и благословением. Нарастают покой, удовлетворенность и целостность.</w:t>
      </w:r>
    </w:p>
    <w:p w:rsidR="00BA7239" w:rsidRPr="00B7573D" w:rsidRDefault="00BA7239" w:rsidP="00BA7239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 Божественный источник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внути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нас это счастье и </w:t>
      </w:r>
      <w:r w:rsidR="00EB5802" w:rsidRPr="00B7573D">
        <w:rPr>
          <w:rFonts w:ascii="Times New Roman" w:hAnsi="Times New Roman" w:cs="Times New Roman"/>
          <w:sz w:val="28"/>
          <w:szCs w:val="28"/>
        </w:rPr>
        <w:t>блаженство</w:t>
      </w:r>
      <w:r w:rsidRPr="00B7573D">
        <w:rPr>
          <w:rFonts w:ascii="Times New Roman" w:hAnsi="Times New Roman" w:cs="Times New Roman"/>
          <w:sz w:val="28"/>
          <w:szCs w:val="28"/>
        </w:rPr>
        <w:t>. Он</w:t>
      </w:r>
      <w:r w:rsidR="00220098" w:rsidRPr="00B7573D">
        <w:rPr>
          <w:rFonts w:ascii="Times New Roman" w:hAnsi="Times New Roman" w:cs="Times New Roman"/>
          <w:sz w:val="28"/>
          <w:szCs w:val="28"/>
        </w:rPr>
        <w:t>и</w:t>
      </w:r>
      <w:r w:rsidRPr="00B7573D">
        <w:rPr>
          <w:rFonts w:ascii="Times New Roman" w:hAnsi="Times New Roman" w:cs="Times New Roman"/>
          <w:sz w:val="28"/>
          <w:szCs w:val="28"/>
        </w:rPr>
        <w:t xml:space="preserve"> не завис</w:t>
      </w:r>
      <w:r w:rsidR="00220098" w:rsidRPr="00B7573D">
        <w:rPr>
          <w:rFonts w:ascii="Times New Roman" w:hAnsi="Times New Roman" w:cs="Times New Roman"/>
          <w:sz w:val="28"/>
          <w:szCs w:val="28"/>
        </w:rPr>
        <w:t>я</w:t>
      </w:r>
      <w:r w:rsidRPr="00B7573D">
        <w:rPr>
          <w:rFonts w:ascii="Times New Roman" w:hAnsi="Times New Roman" w:cs="Times New Roman"/>
          <w:sz w:val="28"/>
          <w:szCs w:val="28"/>
        </w:rPr>
        <w:t>т ни от каких внешних факторов, не завис</w:t>
      </w:r>
      <w:r w:rsidR="00220098" w:rsidRPr="00B7573D">
        <w:rPr>
          <w:rFonts w:ascii="Times New Roman" w:hAnsi="Times New Roman" w:cs="Times New Roman"/>
          <w:sz w:val="28"/>
          <w:szCs w:val="28"/>
        </w:rPr>
        <w:t>я</w:t>
      </w:r>
      <w:r w:rsidRPr="00B7573D">
        <w:rPr>
          <w:rFonts w:ascii="Times New Roman" w:hAnsi="Times New Roman" w:cs="Times New Roman"/>
          <w:sz w:val="28"/>
          <w:szCs w:val="28"/>
        </w:rPr>
        <w:t xml:space="preserve">т от усилий. Садху учится питаться этим </w:t>
      </w:r>
      <w:r w:rsidRPr="00B7573D">
        <w:rPr>
          <w:rFonts w:ascii="Times New Roman" w:hAnsi="Times New Roman" w:cs="Times New Roman"/>
          <w:sz w:val="28"/>
          <w:szCs w:val="28"/>
        </w:rPr>
        <w:lastRenderedPageBreak/>
        <w:t xml:space="preserve">счастьем. </w:t>
      </w:r>
      <w:r w:rsidR="00622818" w:rsidRPr="00B7573D">
        <w:rPr>
          <w:rFonts w:ascii="Times New Roman" w:hAnsi="Times New Roman" w:cs="Times New Roman"/>
          <w:sz w:val="28"/>
          <w:szCs w:val="28"/>
        </w:rPr>
        <w:t>Его ж</w:t>
      </w:r>
      <w:r w:rsidRPr="00B7573D">
        <w:rPr>
          <w:rFonts w:ascii="Times New Roman" w:hAnsi="Times New Roman" w:cs="Times New Roman"/>
          <w:sz w:val="28"/>
          <w:szCs w:val="28"/>
        </w:rPr>
        <w:t xml:space="preserve">изнь становится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анандой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 благословением. Теперь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иде</w:t>
      </w:r>
      <w:r w:rsidR="00622818" w:rsidRPr="00B7573D">
        <w:rPr>
          <w:rFonts w:ascii="Times New Roman" w:hAnsi="Times New Roman" w:cs="Times New Roman"/>
          <w:sz w:val="28"/>
          <w:szCs w:val="28"/>
        </w:rPr>
        <w:t xml:space="preserve">т от малого счастья к большему, от большего </w:t>
      </w:r>
      <w:proofErr w:type="gramStart"/>
      <w:r w:rsidR="00622818" w:rsidRPr="00B757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2818" w:rsidRPr="00B7573D">
        <w:rPr>
          <w:rFonts w:ascii="Times New Roman" w:hAnsi="Times New Roman" w:cs="Times New Roman"/>
          <w:sz w:val="28"/>
          <w:szCs w:val="28"/>
        </w:rPr>
        <w:t xml:space="preserve"> великому.</w:t>
      </w:r>
    </w:p>
    <w:p w:rsidR="00D527EE" w:rsidRPr="00B7573D" w:rsidRDefault="009D029C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О ступени Шарана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говорится, что если совершенная самоотдача установлена, то отпадает необходимость </w:t>
      </w:r>
      <w:proofErr w:type="spellStart"/>
      <w:proofErr w:type="gramStart"/>
      <w:r w:rsidR="00D527EE" w:rsidRPr="00B7573D">
        <w:rPr>
          <w:rFonts w:ascii="Times New Roman" w:hAnsi="Times New Roman" w:cs="Times New Roman"/>
          <w:sz w:val="28"/>
          <w:szCs w:val="28"/>
        </w:rPr>
        <w:t>йогических</w:t>
      </w:r>
      <w:proofErr w:type="spellEnd"/>
      <w:proofErr w:type="gram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крий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. Сам бог становится в </w:t>
      </w:r>
      <w:proofErr w:type="spellStart"/>
      <w:r w:rsidR="00A0534D" w:rsidRPr="00B7573D">
        <w:rPr>
          <w:rFonts w:ascii="Times New Roman" w:hAnsi="Times New Roman" w:cs="Times New Roman"/>
          <w:sz w:val="28"/>
          <w:szCs w:val="28"/>
        </w:rPr>
        <w:t>йогине</w:t>
      </w:r>
      <w:proofErr w:type="spellEnd"/>
      <w:r w:rsidR="00A0534D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34D" w:rsidRPr="00B7573D">
        <w:rPr>
          <w:rFonts w:ascii="Times New Roman" w:hAnsi="Times New Roman" w:cs="Times New Roman"/>
          <w:sz w:val="28"/>
          <w:szCs w:val="28"/>
        </w:rPr>
        <w:t>садхаком</w:t>
      </w:r>
      <w:proofErr w:type="spellEnd"/>
      <w:r w:rsidR="00A0534D" w:rsidRPr="00B75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534D" w:rsidRPr="00B7573D">
        <w:rPr>
          <w:rFonts w:ascii="Times New Roman" w:hAnsi="Times New Roman" w:cs="Times New Roman"/>
          <w:sz w:val="28"/>
          <w:szCs w:val="28"/>
        </w:rPr>
        <w:t>сиддхом</w:t>
      </w:r>
      <w:proofErr w:type="spellEnd"/>
      <w:r w:rsidR="00A0534D" w:rsidRPr="00B7573D">
        <w:rPr>
          <w:rFonts w:ascii="Times New Roman" w:hAnsi="Times New Roman" w:cs="Times New Roman"/>
          <w:sz w:val="28"/>
          <w:szCs w:val="28"/>
        </w:rPr>
        <w:t>, в нем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действует его работа. По сравнению с этим самая совершенная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самая мощная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самьяма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самая напряженная медитация, </w:t>
      </w:r>
      <w:proofErr w:type="gramStart"/>
      <w:r w:rsidR="00D527EE" w:rsidRPr="00B7573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экстатическое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сравнительно слабы в своих результатах, ведь они ограничены нашими способностями, но  потенциал бога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безганичен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>.</w:t>
      </w:r>
    </w:p>
    <w:p w:rsidR="00D527EE" w:rsidRPr="00B7573D" w:rsidRDefault="00A0534D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Таким же образом и 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 ступень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самотрансценденции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Pr="00B757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Лайя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йоге  </w:t>
      </w:r>
      <w:r w:rsidR="00D527EE" w:rsidRPr="00B7573D">
        <w:rPr>
          <w:rFonts w:ascii="Times New Roman" w:hAnsi="Times New Roman" w:cs="Times New Roman"/>
          <w:sz w:val="28"/>
          <w:szCs w:val="28"/>
        </w:rPr>
        <w:t xml:space="preserve">не содержит усилий, а происходит спонтанно,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абсолютно полагается на спонтанную милость света ясности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саморожденной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 мудрости абсолютного Источника. Возникая, мысли растворяются и возвращаются в тот </w:t>
      </w:r>
      <w:proofErr w:type="spellStart"/>
      <w:r w:rsidR="00D527EE" w:rsidRPr="00B7573D">
        <w:rPr>
          <w:rFonts w:ascii="Times New Roman" w:hAnsi="Times New Roman" w:cs="Times New Roman"/>
          <w:sz w:val="28"/>
          <w:szCs w:val="28"/>
        </w:rPr>
        <w:t>источниик</w:t>
      </w:r>
      <w:proofErr w:type="spellEnd"/>
      <w:r w:rsidR="00D527EE" w:rsidRPr="00B7573D">
        <w:rPr>
          <w:rFonts w:ascii="Times New Roman" w:hAnsi="Times New Roman" w:cs="Times New Roman"/>
          <w:sz w:val="28"/>
          <w:szCs w:val="28"/>
        </w:rPr>
        <w:t xml:space="preserve">, откуда они возникли. Страсти и мысли – это энергия Изначальной Мудрости, за счет этой же энергии происходит их растворение. </w:t>
      </w:r>
    </w:p>
    <w:p w:rsidR="00D527EE" w:rsidRPr="00B7573D" w:rsidRDefault="00D527EE" w:rsidP="00D527E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>: Существует лишь Высший Шива – Брахман, в форме непрерывного счастливого сознания. Все прочее – заблуждение. Такое состояние ума зовется знанием. (47)</w:t>
      </w:r>
    </w:p>
    <w:p w:rsidR="00A0534D" w:rsidRPr="00B7573D" w:rsidRDefault="00D527EE" w:rsidP="00D527EE">
      <w:pPr>
        <w:ind w:left="-851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На стадии самоотдачи душа видит </w:t>
      </w:r>
      <w:r w:rsidR="005F4F7B" w:rsidRPr="00B7573D">
        <w:rPr>
          <w:rFonts w:ascii="Times New Roman" w:hAnsi="Times New Roman" w:cs="Times New Roman"/>
          <w:sz w:val="28"/>
          <w:szCs w:val="28"/>
        </w:rPr>
        <w:t>А</w:t>
      </w:r>
      <w:r w:rsidRPr="00B7573D">
        <w:rPr>
          <w:rFonts w:ascii="Times New Roman" w:hAnsi="Times New Roman" w:cs="Times New Roman"/>
          <w:sz w:val="28"/>
          <w:szCs w:val="28"/>
        </w:rPr>
        <w:t xml:space="preserve">бсолют как безальтернативный. Она знает </w:t>
      </w:r>
      <w:r w:rsidR="00A0534D" w:rsidRPr="00B7573D">
        <w:rPr>
          <w:rFonts w:ascii="Times New Roman" w:hAnsi="Times New Roman" w:cs="Times New Roman"/>
          <w:sz w:val="28"/>
          <w:szCs w:val="28"/>
        </w:rPr>
        <w:t xml:space="preserve">- </w:t>
      </w:r>
      <w:r w:rsidRPr="00B7573D">
        <w:rPr>
          <w:rFonts w:ascii="Times New Roman" w:hAnsi="Times New Roman" w:cs="Times New Roman"/>
          <w:sz w:val="28"/>
          <w:szCs w:val="28"/>
        </w:rPr>
        <w:t xml:space="preserve">только ему надо отдаваться и предаваться. </w:t>
      </w:r>
      <w:r w:rsidR="00F241AB" w:rsidRPr="00B7573D">
        <w:rPr>
          <w:rFonts w:ascii="Times New Roman" w:hAnsi="Times New Roman" w:cs="Times New Roman"/>
          <w:sz w:val="28"/>
          <w:szCs w:val="28"/>
        </w:rPr>
        <w:t xml:space="preserve">Самоотдача означает постоянно пребывать в </w:t>
      </w:r>
      <w:proofErr w:type="spellStart"/>
      <w:r w:rsidR="00F241AB" w:rsidRPr="00B7573D">
        <w:rPr>
          <w:rFonts w:ascii="Times New Roman" w:hAnsi="Times New Roman" w:cs="Times New Roman"/>
          <w:sz w:val="28"/>
          <w:szCs w:val="28"/>
        </w:rPr>
        <w:t>осознавании</w:t>
      </w:r>
      <w:proofErr w:type="spellEnd"/>
      <w:r w:rsidR="00F241AB" w:rsidRPr="00B7573D">
        <w:rPr>
          <w:rFonts w:ascii="Times New Roman" w:hAnsi="Times New Roman" w:cs="Times New Roman"/>
          <w:sz w:val="28"/>
          <w:szCs w:val="28"/>
        </w:rPr>
        <w:t xml:space="preserve"> Всевышнего Источника. </w:t>
      </w:r>
      <w:r w:rsidRPr="00B7573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Атма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4D" w:rsidRPr="00B7573D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A0534D" w:rsidRPr="00B7573D">
        <w:rPr>
          <w:rFonts w:ascii="Times New Roman" w:hAnsi="Times New Roman" w:cs="Times New Roman"/>
          <w:sz w:val="28"/>
          <w:szCs w:val="28"/>
        </w:rPr>
        <w:t xml:space="preserve"> со стадией</w:t>
      </w:r>
      <w:r w:rsidRPr="00B7573D">
        <w:rPr>
          <w:rFonts w:ascii="Times New Roman" w:hAnsi="Times New Roman" w:cs="Times New Roman"/>
          <w:sz w:val="28"/>
          <w:szCs w:val="28"/>
        </w:rPr>
        <w:t xml:space="preserve"> самоосвобождени</w:t>
      </w:r>
      <w:r w:rsidR="00A0534D" w:rsidRPr="00B7573D">
        <w:rPr>
          <w:rFonts w:ascii="Times New Roman" w:hAnsi="Times New Roman" w:cs="Times New Roman"/>
          <w:sz w:val="28"/>
          <w:szCs w:val="28"/>
        </w:rPr>
        <w:t>я</w:t>
      </w:r>
      <w:r w:rsidRPr="00B7573D">
        <w:rPr>
          <w:rFonts w:ascii="Times New Roman" w:hAnsi="Times New Roman" w:cs="Times New Roman"/>
          <w:sz w:val="28"/>
          <w:szCs w:val="28"/>
        </w:rPr>
        <w:t xml:space="preserve">, </w:t>
      </w:r>
      <w:r w:rsidR="00A0534D" w:rsidRPr="00B7573D">
        <w:rPr>
          <w:rFonts w:ascii="Times New Roman" w:hAnsi="Times New Roman" w:cs="Times New Roman"/>
          <w:sz w:val="28"/>
          <w:szCs w:val="28"/>
        </w:rPr>
        <w:t xml:space="preserve"> то со стадией самоотдачи связана </w:t>
      </w:r>
      <w:r w:rsidRPr="00B7573D">
        <w:rPr>
          <w:rFonts w:ascii="Times New Roman" w:hAnsi="Times New Roman" w:cs="Times New Roman"/>
          <w:sz w:val="28"/>
          <w:szCs w:val="28"/>
        </w:rPr>
        <w:t xml:space="preserve">Брахма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. </w:t>
      </w:r>
      <w:r w:rsidR="00A0534D" w:rsidRPr="00B7573D">
        <w:rPr>
          <w:rFonts w:ascii="Times New Roman" w:hAnsi="Times New Roman" w:cs="Times New Roman"/>
          <w:sz w:val="28"/>
          <w:szCs w:val="28"/>
        </w:rPr>
        <w:t xml:space="preserve">Главный принцип самоотдачи – смена общего настроения </w:t>
      </w:r>
      <w:r w:rsidR="00FE3B84" w:rsidRPr="00B7573D">
        <w:rPr>
          <w:rFonts w:ascii="Times New Roman" w:hAnsi="Times New Roman" w:cs="Times New Roman"/>
          <w:sz w:val="28"/>
          <w:szCs w:val="28"/>
        </w:rPr>
        <w:t xml:space="preserve">и направленности </w:t>
      </w:r>
      <w:r w:rsidR="00A0534D" w:rsidRPr="00B7573D">
        <w:rPr>
          <w:rFonts w:ascii="Times New Roman" w:hAnsi="Times New Roman" w:cs="Times New Roman"/>
          <w:sz w:val="28"/>
          <w:szCs w:val="28"/>
        </w:rPr>
        <w:t xml:space="preserve">ума, </w:t>
      </w:r>
      <w:proofErr w:type="spellStart"/>
      <w:r w:rsidR="00A0534D" w:rsidRPr="00B7573D">
        <w:rPr>
          <w:rFonts w:ascii="Times New Roman" w:hAnsi="Times New Roman" w:cs="Times New Roman"/>
          <w:sz w:val="28"/>
          <w:szCs w:val="28"/>
        </w:rPr>
        <w:t>бхавы</w:t>
      </w:r>
      <w:proofErr w:type="spellEnd"/>
      <w:r w:rsidR="00A0534D" w:rsidRPr="00B75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0812" w:rsidRPr="00B7573D">
        <w:rPr>
          <w:rFonts w:ascii="Times New Roman" w:hAnsi="Times New Roman" w:cs="Times New Roman"/>
          <w:sz w:val="28"/>
          <w:szCs w:val="28"/>
        </w:rPr>
        <w:t>В</w:t>
      </w:r>
      <w:r w:rsidR="00A0534D" w:rsidRPr="00B7573D">
        <w:rPr>
          <w:rFonts w:ascii="Times New Roman" w:hAnsi="Times New Roman" w:cs="Times New Roman"/>
          <w:sz w:val="28"/>
          <w:szCs w:val="28"/>
        </w:rPr>
        <w:t>ишаякара</w:t>
      </w:r>
      <w:proofErr w:type="spellEnd"/>
      <w:r w:rsidR="00C10812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12" w:rsidRPr="00B7573D">
        <w:rPr>
          <w:rFonts w:ascii="Times New Roman" w:hAnsi="Times New Roman" w:cs="Times New Roman"/>
          <w:sz w:val="28"/>
          <w:szCs w:val="28"/>
        </w:rPr>
        <w:t>вритти</w:t>
      </w:r>
      <w:proofErr w:type="spellEnd"/>
      <w:r w:rsidR="00C10812" w:rsidRPr="00B7573D">
        <w:rPr>
          <w:rFonts w:ascii="Times New Roman" w:hAnsi="Times New Roman" w:cs="Times New Roman"/>
          <w:sz w:val="28"/>
          <w:szCs w:val="28"/>
        </w:rPr>
        <w:t xml:space="preserve"> вытесняются</w:t>
      </w:r>
      <w:r w:rsidR="00A0534D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34D" w:rsidRPr="00B7573D">
        <w:rPr>
          <w:rFonts w:ascii="Times New Roman" w:hAnsi="Times New Roman" w:cs="Times New Roman"/>
          <w:sz w:val="28"/>
          <w:szCs w:val="28"/>
        </w:rPr>
        <w:t>брахмакара</w:t>
      </w:r>
      <w:proofErr w:type="spellEnd"/>
      <w:r w:rsidR="00C10812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12" w:rsidRPr="00B7573D">
        <w:rPr>
          <w:rFonts w:ascii="Times New Roman" w:hAnsi="Times New Roman" w:cs="Times New Roman"/>
          <w:sz w:val="28"/>
          <w:szCs w:val="28"/>
        </w:rPr>
        <w:t>вритти</w:t>
      </w:r>
      <w:proofErr w:type="spellEnd"/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Гуру говорит - 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прапат</w:t>
      </w:r>
      <w:r w:rsidR="00F241AB" w:rsidRPr="00B7573D">
        <w:rPr>
          <w:rFonts w:ascii="Times New Roman" w:hAnsi="Times New Roman" w:cs="Times New Roman"/>
          <w:sz w:val="28"/>
          <w:szCs w:val="28"/>
        </w:rPr>
        <w:t>т</w:t>
      </w:r>
      <w:r w:rsidRPr="00B757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йога – самоотдача, освобождает самый корень неведения – нас самих, </w:t>
      </w:r>
      <w:r w:rsidR="00FE3B84" w:rsidRPr="00B7573D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B7573D">
        <w:rPr>
          <w:rFonts w:ascii="Times New Roman" w:hAnsi="Times New Roman" w:cs="Times New Roman"/>
          <w:sz w:val="28"/>
          <w:szCs w:val="28"/>
        </w:rPr>
        <w:t xml:space="preserve">глубинные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самоотождествления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которые може</w:t>
      </w:r>
      <w:r w:rsidR="00FE3B84" w:rsidRPr="00B7573D">
        <w:rPr>
          <w:rFonts w:ascii="Times New Roman" w:hAnsi="Times New Roman" w:cs="Times New Roman"/>
          <w:sz w:val="28"/>
          <w:szCs w:val="28"/>
        </w:rPr>
        <w:t>т</w:t>
      </w:r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самоосвоб</w:t>
      </w:r>
      <w:r w:rsidR="00FE3B84" w:rsidRPr="00B7573D">
        <w:rPr>
          <w:rFonts w:ascii="Times New Roman" w:hAnsi="Times New Roman" w:cs="Times New Roman"/>
          <w:sz w:val="28"/>
          <w:szCs w:val="28"/>
        </w:rPr>
        <w:t>одить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только сила божеств</w:t>
      </w:r>
      <w:r w:rsidR="00FE3B84" w:rsidRPr="00B7573D">
        <w:rPr>
          <w:rFonts w:ascii="Times New Roman" w:hAnsi="Times New Roman" w:cs="Times New Roman"/>
          <w:sz w:val="28"/>
          <w:szCs w:val="28"/>
        </w:rPr>
        <w:t>енной</w:t>
      </w:r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="00FE3B84" w:rsidRPr="00B7573D">
        <w:rPr>
          <w:rFonts w:ascii="Times New Roman" w:hAnsi="Times New Roman" w:cs="Times New Roman"/>
          <w:sz w:val="28"/>
          <w:szCs w:val="28"/>
        </w:rPr>
        <w:t>м</w:t>
      </w:r>
      <w:r w:rsidRPr="00B7573D">
        <w:rPr>
          <w:rFonts w:ascii="Times New Roman" w:hAnsi="Times New Roman" w:cs="Times New Roman"/>
          <w:sz w:val="28"/>
          <w:szCs w:val="28"/>
        </w:rPr>
        <w:t>илости, божест</w:t>
      </w:r>
      <w:r w:rsidR="00FE3B84" w:rsidRPr="00B7573D">
        <w:rPr>
          <w:rFonts w:ascii="Times New Roman" w:hAnsi="Times New Roman" w:cs="Times New Roman"/>
          <w:sz w:val="28"/>
          <w:szCs w:val="28"/>
        </w:rPr>
        <w:t xml:space="preserve">венной </w:t>
      </w:r>
      <w:r w:rsidRPr="00B7573D">
        <w:rPr>
          <w:rFonts w:ascii="Times New Roman" w:hAnsi="Times New Roman" w:cs="Times New Roman"/>
          <w:sz w:val="28"/>
          <w:szCs w:val="28"/>
        </w:rPr>
        <w:t xml:space="preserve"> благодати.</w:t>
      </w:r>
    </w:p>
    <w:p w:rsidR="00D527EE" w:rsidRPr="00B7573D" w:rsidRDefault="00D527EE" w:rsidP="00FE3B84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На ступени самоотдачи человек из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 становится святым.  Но </w:t>
      </w:r>
      <w:r w:rsidR="00FE3B84" w:rsidRPr="00B7573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B7573D">
        <w:rPr>
          <w:rFonts w:ascii="Times New Roman" w:hAnsi="Times New Roman" w:cs="Times New Roman"/>
          <w:sz w:val="28"/>
          <w:szCs w:val="28"/>
        </w:rPr>
        <w:t>есть</w:t>
      </w:r>
      <w:r w:rsidR="005F4F7B" w:rsidRPr="00B7573D">
        <w:rPr>
          <w:rFonts w:ascii="Times New Roman" w:hAnsi="Times New Roman" w:cs="Times New Roman"/>
          <w:sz w:val="28"/>
          <w:szCs w:val="28"/>
        </w:rPr>
        <w:t xml:space="preserve"> еще</w:t>
      </w:r>
      <w:r w:rsidRPr="00B7573D">
        <w:rPr>
          <w:rFonts w:ascii="Times New Roman" w:hAnsi="Times New Roman" w:cs="Times New Roman"/>
          <w:sz w:val="28"/>
          <w:szCs w:val="28"/>
        </w:rPr>
        <w:t xml:space="preserve"> тонкая неуловимая завеса двойственности.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>Вторая стадия ведет к третьей – ступени полной самореализации, единого вкуса, растворения индивидуального кокона ума.</w:t>
      </w:r>
    </w:p>
    <w:p w:rsidR="00D527EE" w:rsidRPr="00B7573D" w:rsidRDefault="00D527EE" w:rsidP="00D527EE">
      <w:pPr>
        <w:rPr>
          <w:rFonts w:ascii="Times New Roman" w:hAnsi="Times New Roman" w:cs="Times New Roman"/>
          <w:color w:val="00B050"/>
          <w:sz w:val="28"/>
          <w:szCs w:val="28"/>
          <w:highlight w:val="yellow"/>
        </w:rPr>
      </w:pPr>
    </w:p>
    <w:p w:rsidR="00FE3B84" w:rsidRPr="00B7573D" w:rsidRDefault="00FE3B84" w:rsidP="007178FC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АЙКЬЯ СТХАЛА</w:t>
      </w:r>
      <w:r w:rsidR="00F241AB" w:rsidRPr="00B7573D">
        <w:rPr>
          <w:rFonts w:ascii="Times New Roman" w:hAnsi="Times New Roman" w:cs="Times New Roman"/>
          <w:b/>
          <w:sz w:val="28"/>
          <w:szCs w:val="28"/>
        </w:rPr>
        <w:t>.</w:t>
      </w:r>
      <w:r w:rsidR="007178FC" w:rsidRPr="00B7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этой ступени мы находим процессы, сходные </w:t>
      </w:r>
      <w:r w:rsidR="00C10812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стадией </w:t>
      </w:r>
      <w:proofErr w:type="spellStart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самоузнавания</w:t>
      </w:r>
      <w:proofErr w:type="spellEnd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Лайя</w:t>
      </w:r>
      <w:proofErr w:type="spellEnd"/>
      <w:r w:rsidR="007178FC" w:rsidRPr="00B75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йоге.</w:t>
      </w:r>
    </w:p>
    <w:p w:rsidR="00D527EE" w:rsidRPr="00CF2467" w:rsidRDefault="00C10812" w:rsidP="00D527EE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Характеристика ступени</w:t>
      </w:r>
      <w:proofErr w:type="gramStart"/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3B84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="00FE3B84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527EE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ЕДИНСТВО С ШИВОЙ=САМОУЗНАВАНИЕ</w:t>
      </w:r>
    </w:p>
    <w:p w:rsidR="00D527EE" w:rsidRPr="00B7573D" w:rsidRDefault="00D527EE" w:rsidP="00D527EE">
      <w:pPr>
        <w:ind w:left="-709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B7573D">
        <w:rPr>
          <w:rFonts w:ascii="Times New Roman" w:hAnsi="Times New Roman" w:cs="Times New Roman"/>
          <w:sz w:val="28"/>
          <w:szCs w:val="28"/>
        </w:rPr>
        <w:lastRenderedPageBreak/>
        <w:t xml:space="preserve">Переход от самоотдачи к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самоузнаванию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 завершает большой этап духовной  жизни.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color w:val="00B0F0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тексте говорится, что  </w:t>
      </w:r>
      <w:r w:rsidRPr="00B7573D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называемый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шарана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>» становится «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айкья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» благодаря ощущению своей тождественности с Шивой. (2) </w:t>
      </w:r>
      <w:r w:rsidRPr="00B7573D">
        <w:rPr>
          <w:rFonts w:ascii="Times New Roman" w:hAnsi="Times New Roman" w:cs="Times New Roman"/>
          <w:b/>
          <w:sz w:val="28"/>
          <w:szCs w:val="28"/>
        </w:rPr>
        <w:cr/>
        <w:t>Когда такой человек полностью погружается в океан блаженства Шивы, его называют «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айкья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469E" w:rsidRPr="00B757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573D">
        <w:rPr>
          <w:rFonts w:ascii="Times New Roman" w:hAnsi="Times New Roman" w:cs="Times New Roman"/>
          <w:b/>
          <w:sz w:val="28"/>
          <w:szCs w:val="28"/>
        </w:rPr>
        <w:t xml:space="preserve">достигший единства. 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 Когда ум утвердился в саттвичном состоянии, а потом созерцательном состоянии – тогда устран</w:t>
      </w:r>
      <w:r w:rsidR="00F241AB" w:rsidRPr="00B7573D">
        <w:rPr>
          <w:rFonts w:ascii="Times New Roman" w:hAnsi="Times New Roman" w:cs="Times New Roman"/>
          <w:sz w:val="28"/>
          <w:szCs w:val="28"/>
        </w:rPr>
        <w:t>яются</w:t>
      </w:r>
      <w:r w:rsidRPr="00B7573D">
        <w:rPr>
          <w:rFonts w:ascii="Times New Roman" w:hAnsi="Times New Roman" w:cs="Times New Roman"/>
          <w:sz w:val="28"/>
          <w:szCs w:val="28"/>
        </w:rPr>
        <w:t xml:space="preserve"> причины для оторванности души от Абсолюта. 3 малы,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васаны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разрушаются</w:t>
      </w:r>
      <w:r w:rsidR="00F241AB" w:rsidRPr="00B7573D">
        <w:rPr>
          <w:rFonts w:ascii="Times New Roman" w:hAnsi="Times New Roman" w:cs="Times New Roman"/>
          <w:sz w:val="28"/>
          <w:szCs w:val="28"/>
        </w:rPr>
        <w:t>.</w:t>
      </w:r>
      <w:r w:rsidRPr="00B7573D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F241AB" w:rsidRPr="00B7573D">
        <w:rPr>
          <w:rFonts w:ascii="Times New Roman" w:hAnsi="Times New Roman" w:cs="Times New Roman"/>
          <w:sz w:val="28"/>
          <w:szCs w:val="28"/>
        </w:rPr>
        <w:t xml:space="preserve">разотождествление с умом и </w:t>
      </w:r>
      <w:r w:rsidRPr="00B7573D">
        <w:rPr>
          <w:rFonts w:ascii="Times New Roman" w:hAnsi="Times New Roman" w:cs="Times New Roman"/>
          <w:sz w:val="28"/>
          <w:szCs w:val="28"/>
        </w:rPr>
        <w:t xml:space="preserve">растворение эго – это состояние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манонаша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. Это та работа, которая должна быть проделана.</w:t>
      </w:r>
    </w:p>
    <w:p w:rsidR="00423809" w:rsidRPr="00CF2467" w:rsidRDefault="00423809" w:rsidP="00423809">
      <w:pPr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САМАРАСА БХАВА </w:t>
      </w:r>
      <w:r w:rsidR="008242A0"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этой ступени </w:t>
      </w:r>
      <w:r w:rsidRPr="00CF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ОЗНАЧАЕТ ИДЕНТИЧНОСТЬ</w:t>
      </w:r>
    </w:p>
    <w:p w:rsidR="00423809" w:rsidRPr="00B7573D" w:rsidRDefault="00423809" w:rsidP="00423809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процессе самоотдачи 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растворяется эго. Бог узнает сам себя в теле человека, этот процесс подобен удалению пыли с зеркала, он происходит постепенно. Понимание со временем проявляется в созерцании и поведении. Когда наступает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у эго исчезают все его иллюзии.</w:t>
      </w:r>
    </w:p>
    <w:p w:rsidR="00423809" w:rsidRPr="00B7573D" w:rsidRDefault="00423809" w:rsidP="00423809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Гуру: Пока есть вы, Просветления нет, Бога нет, или если они есть, то только на словах, в воображении ума; когда вы исчезаете - Просветление проявляется естественно, Бог естественно сияет в сознании во всей славе. Бог, Просветление есть всегда, но наличие вас не дает это понять, ощутить, почувствовать, поверить.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73D">
        <w:rPr>
          <w:rFonts w:ascii="Times New Roman" w:hAnsi="Times New Roman" w:cs="Times New Roman"/>
          <w:sz w:val="28"/>
          <w:szCs w:val="28"/>
        </w:rPr>
        <w:t>Такое узнавание есть путь эволюции.</w:t>
      </w:r>
    </w:p>
    <w:p w:rsidR="00423809" w:rsidRPr="00B7573D" w:rsidRDefault="00423809" w:rsidP="0042380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АЙКЬЯ-СТХАЛА</w:t>
      </w:r>
    </w:p>
    <w:p w:rsidR="00423809" w:rsidRPr="00B7573D" w:rsidRDefault="00423809" w:rsidP="00423809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Айкья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– последний этап, предполагает неизменное чувство единства. Унитарное сознание, которое борется за первенство на протяжении всего прогресса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садхака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, окончательно  успешно главенствует. Самые глубокие и самые богатые уровни человеческой личности теперь достигли света и свободы. Душа наконец-то обрела единство с </w:t>
      </w:r>
      <w:proofErr w:type="gramStart"/>
      <w:r w:rsidRPr="00B7573D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B75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Айкья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имеет прямое видение Истины и живет в сознании истины, его воля становится ее спонтанным выражением. </w:t>
      </w:r>
    </w:p>
    <w:p w:rsidR="007C2F53" w:rsidRPr="00B7573D" w:rsidRDefault="007C2F53" w:rsidP="0042380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«Я – познающий, а это – объект познания» - откуда такие мысли у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йогина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, который находится в совершенном единстве с Брахманом и не осознает объективный мир? </w:t>
      </w:r>
    </w:p>
    <w:p w:rsidR="00423809" w:rsidRPr="00B7573D" w:rsidRDefault="00423809" w:rsidP="00423809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нашем Учении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</w:t>
      </w:r>
      <w:r w:rsidR="005F4F7B" w:rsidRPr="00B7573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соответствует «стадии рождения»  по 16 кала и далее </w:t>
      </w:r>
      <w:r w:rsidR="008F5DCC" w:rsidRPr="00B7573D">
        <w:rPr>
          <w:rFonts w:ascii="Times New Roman" w:hAnsi="Times New Roman" w:cs="Times New Roman"/>
          <w:sz w:val="28"/>
          <w:szCs w:val="28"/>
        </w:rPr>
        <w:t xml:space="preserve">следуют уже </w:t>
      </w:r>
      <w:r w:rsidRPr="00B7573D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8F5DCC" w:rsidRPr="00B7573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7573D">
        <w:rPr>
          <w:rFonts w:ascii="Times New Roman" w:hAnsi="Times New Roman" w:cs="Times New Roman"/>
          <w:sz w:val="28"/>
          <w:szCs w:val="28"/>
        </w:rPr>
        <w:t>развития.</w:t>
      </w:r>
      <w:r w:rsidR="00B309F9"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="007C2F53" w:rsidRPr="00B7573D">
        <w:rPr>
          <w:rFonts w:ascii="Times New Roman" w:hAnsi="Times New Roman" w:cs="Times New Roman"/>
          <w:sz w:val="28"/>
          <w:szCs w:val="28"/>
        </w:rPr>
        <w:t xml:space="preserve">Говорится, что на стадии </w:t>
      </w:r>
      <w:proofErr w:type="spellStart"/>
      <w:r w:rsidR="007C2F53" w:rsidRPr="00B7573D">
        <w:rPr>
          <w:rFonts w:ascii="Times New Roman" w:hAnsi="Times New Roman" w:cs="Times New Roman"/>
          <w:sz w:val="28"/>
          <w:szCs w:val="28"/>
        </w:rPr>
        <w:t>с</w:t>
      </w:r>
      <w:r w:rsidR="00B309F9" w:rsidRPr="00B7573D">
        <w:rPr>
          <w:rFonts w:ascii="Times New Roman" w:hAnsi="Times New Roman" w:cs="Times New Roman"/>
          <w:sz w:val="28"/>
          <w:szCs w:val="28"/>
        </w:rPr>
        <w:t>амоузнавани</w:t>
      </w:r>
      <w:r w:rsidR="007C2F53" w:rsidRPr="00B7573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C2F53" w:rsidRPr="00B7573D">
        <w:rPr>
          <w:rFonts w:ascii="Times New Roman" w:hAnsi="Times New Roman" w:cs="Times New Roman"/>
          <w:sz w:val="28"/>
          <w:szCs w:val="28"/>
        </w:rPr>
        <w:t xml:space="preserve"> </w:t>
      </w:r>
      <w:r w:rsidR="00B309F9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86"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="001F2E86" w:rsidRPr="00B7573D">
        <w:rPr>
          <w:rFonts w:ascii="Times New Roman" w:hAnsi="Times New Roman" w:cs="Times New Roman"/>
          <w:sz w:val="28"/>
          <w:szCs w:val="28"/>
        </w:rPr>
        <w:t xml:space="preserve"> так глубоко </w:t>
      </w:r>
      <w:proofErr w:type="gramStart"/>
      <w:r w:rsidR="001F2E86" w:rsidRPr="00B7573D">
        <w:rPr>
          <w:rFonts w:ascii="Times New Roman" w:hAnsi="Times New Roman" w:cs="Times New Roman"/>
          <w:sz w:val="28"/>
          <w:szCs w:val="28"/>
        </w:rPr>
        <w:t>погружен</w:t>
      </w:r>
      <w:proofErr w:type="gramEnd"/>
      <w:r w:rsidR="001F2E86" w:rsidRPr="00B7573D">
        <w:rPr>
          <w:rFonts w:ascii="Times New Roman" w:hAnsi="Times New Roman" w:cs="Times New Roman"/>
          <w:sz w:val="28"/>
          <w:szCs w:val="28"/>
        </w:rPr>
        <w:t xml:space="preserve"> в созерцание, что не разделяет нечистые процессы сансары и чистоту нирваны. П</w:t>
      </w:r>
      <w:r w:rsidR="00B309F9" w:rsidRPr="00B7573D">
        <w:rPr>
          <w:rFonts w:ascii="Times New Roman" w:hAnsi="Times New Roman" w:cs="Times New Roman"/>
          <w:sz w:val="28"/>
          <w:szCs w:val="28"/>
        </w:rPr>
        <w:t xml:space="preserve">ревзойдены собственные оценки, </w:t>
      </w:r>
      <w:r w:rsidR="00B309F9" w:rsidRPr="00B7573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медитации и </w:t>
      </w:r>
      <w:proofErr w:type="gramStart"/>
      <w:r w:rsidR="00B309F9" w:rsidRPr="00B7573D">
        <w:rPr>
          <w:rFonts w:ascii="Times New Roman" w:hAnsi="Times New Roman" w:cs="Times New Roman"/>
          <w:sz w:val="28"/>
          <w:szCs w:val="28"/>
        </w:rPr>
        <w:t>медитирующий</w:t>
      </w:r>
      <w:proofErr w:type="gramEnd"/>
      <w:r w:rsidR="00B309F9" w:rsidRPr="00B7573D">
        <w:rPr>
          <w:rFonts w:ascii="Times New Roman" w:hAnsi="Times New Roman" w:cs="Times New Roman"/>
          <w:sz w:val="28"/>
          <w:szCs w:val="28"/>
        </w:rPr>
        <w:t xml:space="preserve">.  Все представляет собой «единый вкус». </w:t>
      </w:r>
      <w:proofErr w:type="spellStart"/>
      <w:r w:rsidR="001F2E86" w:rsidRPr="00B7573D">
        <w:rPr>
          <w:rFonts w:ascii="Times New Roman" w:hAnsi="Times New Roman" w:cs="Times New Roman"/>
          <w:sz w:val="28"/>
          <w:szCs w:val="28"/>
        </w:rPr>
        <w:t>Йогин</w:t>
      </w:r>
      <w:proofErr w:type="spellEnd"/>
      <w:r w:rsidR="001F2E86" w:rsidRPr="00B7573D">
        <w:rPr>
          <w:rFonts w:ascii="Times New Roman" w:hAnsi="Times New Roman" w:cs="Times New Roman"/>
          <w:sz w:val="28"/>
          <w:szCs w:val="28"/>
        </w:rPr>
        <w:t xml:space="preserve"> приобрел </w:t>
      </w:r>
      <w:proofErr w:type="gramStart"/>
      <w:r w:rsidR="001F2E86" w:rsidRPr="00B7573D">
        <w:rPr>
          <w:rFonts w:ascii="Times New Roman" w:hAnsi="Times New Roman" w:cs="Times New Roman"/>
          <w:sz w:val="28"/>
          <w:szCs w:val="28"/>
        </w:rPr>
        <w:t>истинное</w:t>
      </w:r>
      <w:proofErr w:type="gramEnd"/>
      <w:r w:rsidR="001F2E86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86" w:rsidRPr="00B7573D">
        <w:rPr>
          <w:rFonts w:ascii="Times New Roman" w:hAnsi="Times New Roman" w:cs="Times New Roman"/>
          <w:sz w:val="28"/>
          <w:szCs w:val="28"/>
        </w:rPr>
        <w:t>пониманиие</w:t>
      </w:r>
      <w:proofErr w:type="spellEnd"/>
      <w:r w:rsidR="001F2E86" w:rsidRPr="00B7573D">
        <w:rPr>
          <w:rFonts w:ascii="Times New Roman" w:hAnsi="Times New Roman" w:cs="Times New Roman"/>
          <w:sz w:val="28"/>
          <w:szCs w:val="28"/>
        </w:rPr>
        <w:t xml:space="preserve"> вне двойственности. Чувствам и мыслям не придается никакого значения, они не более чем игра энергии на поверхности Абсолютного сознания. </w:t>
      </w:r>
      <w:r w:rsidR="00B309F9" w:rsidRPr="00B7573D">
        <w:rPr>
          <w:rFonts w:ascii="Times New Roman" w:hAnsi="Times New Roman" w:cs="Times New Roman"/>
          <w:sz w:val="28"/>
          <w:szCs w:val="28"/>
        </w:rPr>
        <w:t xml:space="preserve">Индивидуальный ум растворился, нет ни </w:t>
      </w:r>
      <w:proofErr w:type="gramStart"/>
      <w:r w:rsidR="00B309F9" w:rsidRPr="00B7573D">
        <w:rPr>
          <w:rFonts w:ascii="Times New Roman" w:hAnsi="Times New Roman" w:cs="Times New Roman"/>
          <w:sz w:val="28"/>
          <w:szCs w:val="28"/>
        </w:rPr>
        <w:t>отвлечений</w:t>
      </w:r>
      <w:proofErr w:type="gramEnd"/>
      <w:r w:rsidR="00B309F9" w:rsidRPr="00B7573D">
        <w:rPr>
          <w:rFonts w:ascii="Times New Roman" w:hAnsi="Times New Roman" w:cs="Times New Roman"/>
          <w:sz w:val="28"/>
          <w:szCs w:val="28"/>
        </w:rPr>
        <w:t xml:space="preserve"> ни цепляний, это абсолютная реализация </w:t>
      </w:r>
      <w:proofErr w:type="spellStart"/>
      <w:r w:rsidR="00B309F9" w:rsidRPr="00B7573D">
        <w:rPr>
          <w:rFonts w:ascii="Times New Roman" w:hAnsi="Times New Roman" w:cs="Times New Roman"/>
          <w:sz w:val="28"/>
          <w:szCs w:val="28"/>
        </w:rPr>
        <w:t>йогина</w:t>
      </w:r>
      <w:proofErr w:type="spellEnd"/>
      <w:r w:rsidR="00B309F9" w:rsidRPr="00B7573D">
        <w:rPr>
          <w:rFonts w:ascii="Times New Roman" w:hAnsi="Times New Roman" w:cs="Times New Roman"/>
          <w:sz w:val="28"/>
          <w:szCs w:val="28"/>
        </w:rPr>
        <w:t>.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>: Именно внутреннее ощущение (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бхава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) является причиной обусловленности и  свободы всех существ. Когда внутреннее состояние чисто - это освобождение. В противном случае – это блуждание в колесе перерождений . (52) 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Чистым внутренним состоянием (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бхавой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) называют убежденность «я – Шива». Но если человек убежден в </w:t>
      </w: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обратном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(в двойственности), как тут избежать страданий? (53) </w:t>
      </w:r>
    </w:p>
    <w:p w:rsidR="00D527EE" w:rsidRPr="00B7573D" w:rsidRDefault="00D527EE" w:rsidP="00D527EE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Раздел учения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</w:t>
      </w:r>
      <w:r w:rsidR="008242A0" w:rsidRPr="00B7573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целиком построен на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махавакье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Ахам Брахма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асми</w:t>
      </w:r>
      <w:proofErr w:type="spellEnd"/>
      <w:r w:rsidR="008F5DCC" w:rsidRPr="00B7573D">
        <w:rPr>
          <w:rFonts w:ascii="Times New Roman" w:hAnsi="Times New Roman" w:cs="Times New Roman"/>
          <w:sz w:val="28"/>
          <w:szCs w:val="28"/>
        </w:rPr>
        <w:t>, на</w:t>
      </w:r>
      <w:r w:rsidRPr="00B7573D">
        <w:rPr>
          <w:rFonts w:ascii="Times New Roman" w:hAnsi="Times New Roman" w:cs="Times New Roman"/>
          <w:sz w:val="28"/>
          <w:szCs w:val="28"/>
        </w:rPr>
        <w:t xml:space="preserve"> практике божественного величия и других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садханах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нидидхьясаны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.</w:t>
      </w:r>
      <w:r w:rsidR="00622B9F" w:rsidRPr="00B7573D">
        <w:rPr>
          <w:rFonts w:ascii="Times New Roman" w:hAnsi="Times New Roman" w:cs="Times New Roman"/>
          <w:sz w:val="28"/>
          <w:szCs w:val="28"/>
        </w:rPr>
        <w:t xml:space="preserve"> В начале </w:t>
      </w:r>
      <w:proofErr w:type="gramStart"/>
      <w:r w:rsidR="008F5DCC" w:rsidRPr="00B7573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F5DCC" w:rsidRPr="00B7573D">
        <w:rPr>
          <w:rFonts w:ascii="Times New Roman" w:hAnsi="Times New Roman" w:cs="Times New Roman"/>
          <w:sz w:val="28"/>
          <w:szCs w:val="28"/>
        </w:rPr>
        <w:t xml:space="preserve"> что мы имеем – это </w:t>
      </w:r>
      <w:r w:rsidR="00622B9F" w:rsidRPr="00B7573D">
        <w:rPr>
          <w:rFonts w:ascii="Times New Roman" w:hAnsi="Times New Roman" w:cs="Times New Roman"/>
          <w:sz w:val="28"/>
          <w:szCs w:val="28"/>
        </w:rPr>
        <w:t xml:space="preserve"> ощущение себя как я</w:t>
      </w:r>
      <w:r w:rsidR="008F5DCC" w:rsidRPr="00B7573D">
        <w:rPr>
          <w:rFonts w:ascii="Times New Roman" w:hAnsi="Times New Roman" w:cs="Times New Roman"/>
          <w:sz w:val="28"/>
          <w:szCs w:val="28"/>
        </w:rPr>
        <w:t xml:space="preserve">, </w:t>
      </w:r>
      <w:r w:rsidR="00622B9F" w:rsidRPr="00B7573D">
        <w:rPr>
          <w:rFonts w:ascii="Times New Roman" w:hAnsi="Times New Roman" w:cs="Times New Roman"/>
          <w:sz w:val="28"/>
          <w:szCs w:val="28"/>
        </w:rPr>
        <w:t xml:space="preserve">как эго. </w:t>
      </w:r>
      <w:r w:rsidR="008F5DCC" w:rsidRPr="00B7573D">
        <w:rPr>
          <w:rFonts w:ascii="Times New Roman" w:hAnsi="Times New Roman" w:cs="Times New Roman"/>
          <w:sz w:val="28"/>
          <w:szCs w:val="28"/>
        </w:rPr>
        <w:t xml:space="preserve">И великая задача </w:t>
      </w:r>
      <w:r w:rsidR="007C2F53" w:rsidRPr="00B7573D">
        <w:rPr>
          <w:rFonts w:ascii="Times New Roman" w:hAnsi="Times New Roman" w:cs="Times New Roman"/>
          <w:sz w:val="28"/>
          <w:szCs w:val="28"/>
        </w:rPr>
        <w:t xml:space="preserve">духовного пути  </w:t>
      </w:r>
      <w:r w:rsidR="008F5DCC" w:rsidRPr="00B7573D">
        <w:rPr>
          <w:rFonts w:ascii="Times New Roman" w:hAnsi="Times New Roman" w:cs="Times New Roman"/>
          <w:sz w:val="28"/>
          <w:szCs w:val="28"/>
        </w:rPr>
        <w:t>заключается в том, чтобы</w:t>
      </w:r>
      <w:r w:rsidR="00622B9F" w:rsidRPr="00B7573D">
        <w:rPr>
          <w:rFonts w:ascii="Times New Roman" w:hAnsi="Times New Roman" w:cs="Times New Roman"/>
          <w:sz w:val="28"/>
          <w:szCs w:val="28"/>
        </w:rPr>
        <w:t xml:space="preserve"> выра</w:t>
      </w:r>
      <w:r w:rsidR="008F5DCC" w:rsidRPr="00B7573D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622B9F" w:rsidRPr="00B7573D">
        <w:rPr>
          <w:rFonts w:ascii="Times New Roman" w:hAnsi="Times New Roman" w:cs="Times New Roman"/>
          <w:sz w:val="28"/>
          <w:szCs w:val="28"/>
        </w:rPr>
        <w:t xml:space="preserve"> ощущение себя как </w:t>
      </w:r>
      <w:r w:rsidR="008F5DCC" w:rsidRPr="00B7573D">
        <w:rPr>
          <w:rFonts w:ascii="Times New Roman" w:hAnsi="Times New Roman" w:cs="Times New Roman"/>
          <w:sz w:val="28"/>
          <w:szCs w:val="28"/>
        </w:rPr>
        <w:t>А</w:t>
      </w:r>
      <w:r w:rsidR="00622B9F" w:rsidRPr="00B7573D">
        <w:rPr>
          <w:rFonts w:ascii="Times New Roman" w:hAnsi="Times New Roman" w:cs="Times New Roman"/>
          <w:sz w:val="28"/>
          <w:szCs w:val="28"/>
        </w:rPr>
        <w:t>бсолюта.</w:t>
      </w:r>
    </w:p>
    <w:p w:rsidR="00926CB5" w:rsidRPr="00B7573D" w:rsidRDefault="00926CB5" w:rsidP="00926CB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73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: Мудрый 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йогин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 достиг освобождения еще при жизни и обрел форму Высшего Брахмана – непрерывного </w:t>
      </w:r>
      <w:r w:rsidR="00EB5802" w:rsidRPr="00B7573D">
        <w:rPr>
          <w:rFonts w:ascii="Times New Roman" w:hAnsi="Times New Roman" w:cs="Times New Roman"/>
          <w:b/>
          <w:sz w:val="28"/>
          <w:szCs w:val="28"/>
        </w:rPr>
        <w:t>бытия</w:t>
      </w:r>
      <w:r w:rsidRPr="00B757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сат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>), сознания (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) и </w:t>
      </w:r>
      <w:r w:rsidR="00EB5802" w:rsidRPr="00B7573D">
        <w:rPr>
          <w:rFonts w:ascii="Times New Roman" w:hAnsi="Times New Roman" w:cs="Times New Roman"/>
          <w:b/>
          <w:sz w:val="28"/>
          <w:szCs w:val="28"/>
        </w:rPr>
        <w:t>блаженства</w:t>
      </w:r>
      <w:r w:rsidRPr="00B757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7573D">
        <w:rPr>
          <w:rFonts w:ascii="Times New Roman" w:hAnsi="Times New Roman" w:cs="Times New Roman"/>
          <w:b/>
          <w:sz w:val="28"/>
          <w:szCs w:val="28"/>
        </w:rPr>
        <w:t>ананда</w:t>
      </w:r>
      <w:proofErr w:type="spellEnd"/>
      <w:r w:rsidRPr="00B7573D">
        <w:rPr>
          <w:rFonts w:ascii="Times New Roman" w:hAnsi="Times New Roman" w:cs="Times New Roman"/>
          <w:b/>
          <w:sz w:val="28"/>
          <w:szCs w:val="28"/>
        </w:rPr>
        <w:t xml:space="preserve">). Иллюзия (майя) для него служанка. (16) </w:t>
      </w:r>
    </w:p>
    <w:p w:rsidR="00B309F9" w:rsidRPr="00B7573D" w:rsidRDefault="00423809" w:rsidP="00374E92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Гуру говорит: </w:t>
      </w:r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Слияние с бесконечностью Абсолюта заканчивается тем, что </w:t>
      </w:r>
      <w:r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 сам</w:t>
      </w:r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</w:t>
      </w:r>
      <w:r w:rsidR="008242A0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</w:t>
      </w:r>
      <w:r w:rsidR="008242A0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Start"/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сущим, Единым с Бытием.</w:t>
      </w:r>
      <w:r w:rsidR="00926CB5" w:rsidRPr="00B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4E92" w:rsidRPr="00B7573D">
        <w:rPr>
          <w:rFonts w:ascii="Times New Roman" w:hAnsi="Times New Roman" w:cs="Times New Roman"/>
          <w:sz w:val="28"/>
          <w:szCs w:val="28"/>
        </w:rPr>
        <w:t>Традиц</w:t>
      </w:r>
      <w:r w:rsidR="005F4F7B" w:rsidRPr="00B7573D">
        <w:rPr>
          <w:rFonts w:ascii="Times New Roman" w:hAnsi="Times New Roman" w:cs="Times New Roman"/>
          <w:sz w:val="28"/>
          <w:szCs w:val="28"/>
        </w:rPr>
        <w:t>ия</w:t>
      </w:r>
      <w:r w:rsidR="00374E92" w:rsidRPr="00B7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E92" w:rsidRPr="00B7573D">
        <w:rPr>
          <w:rFonts w:ascii="Times New Roman" w:hAnsi="Times New Roman" w:cs="Times New Roman"/>
          <w:sz w:val="28"/>
          <w:szCs w:val="28"/>
        </w:rPr>
        <w:t>адвайты</w:t>
      </w:r>
      <w:proofErr w:type="spellEnd"/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ведет </w:t>
      </w:r>
      <w:proofErr w:type="spellStart"/>
      <w:r w:rsidR="00374E92" w:rsidRPr="00B7573D">
        <w:rPr>
          <w:rFonts w:ascii="Times New Roman" w:hAnsi="Times New Roman" w:cs="Times New Roman"/>
          <w:sz w:val="28"/>
          <w:szCs w:val="28"/>
        </w:rPr>
        <w:t>садхака</w:t>
      </w:r>
      <w:proofErr w:type="spellEnd"/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к последней самоотдаче. Путь </w:t>
      </w:r>
      <w:proofErr w:type="spellStart"/>
      <w:r w:rsidR="00374E92" w:rsidRPr="00B7573D">
        <w:rPr>
          <w:rFonts w:ascii="Times New Roman" w:hAnsi="Times New Roman" w:cs="Times New Roman"/>
          <w:sz w:val="28"/>
          <w:szCs w:val="28"/>
        </w:rPr>
        <w:t>самооузнавания</w:t>
      </w:r>
      <w:proofErr w:type="spellEnd"/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B309F9" w:rsidRPr="00B7573D">
        <w:rPr>
          <w:rFonts w:ascii="Times New Roman" w:hAnsi="Times New Roman" w:cs="Times New Roman"/>
          <w:sz w:val="28"/>
          <w:szCs w:val="28"/>
        </w:rPr>
        <w:t>,</w:t>
      </w:r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когда происходит самоотдача того</w:t>
      </w:r>
      <w:r w:rsidR="00B309F9" w:rsidRPr="00B7573D">
        <w:rPr>
          <w:rFonts w:ascii="Times New Roman" w:hAnsi="Times New Roman" w:cs="Times New Roman"/>
          <w:sz w:val="28"/>
          <w:szCs w:val="28"/>
        </w:rPr>
        <w:t>,</w:t>
      </w:r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кто производит самоотдачу, </w:t>
      </w:r>
      <w:r w:rsidRPr="00B7573D">
        <w:rPr>
          <w:rFonts w:ascii="Times New Roman" w:hAnsi="Times New Roman" w:cs="Times New Roman"/>
          <w:sz w:val="28"/>
          <w:szCs w:val="28"/>
        </w:rPr>
        <w:t xml:space="preserve">с </w:t>
      </w:r>
      <w:r w:rsidR="00374E92" w:rsidRPr="00B7573D">
        <w:rPr>
          <w:rFonts w:ascii="Times New Roman" w:hAnsi="Times New Roman" w:cs="Times New Roman"/>
          <w:sz w:val="28"/>
          <w:szCs w:val="28"/>
        </w:rPr>
        <w:t>устранени</w:t>
      </w:r>
      <w:r w:rsidRPr="00B7573D">
        <w:rPr>
          <w:rFonts w:ascii="Times New Roman" w:hAnsi="Times New Roman" w:cs="Times New Roman"/>
          <w:sz w:val="28"/>
          <w:szCs w:val="28"/>
        </w:rPr>
        <w:t>я</w:t>
      </w:r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последней зацепки за эго. Покрывало иллюзии  создает воображаемое отличие </w:t>
      </w:r>
      <w:proofErr w:type="spellStart"/>
      <w:r w:rsidR="00374E92" w:rsidRPr="00B7573D">
        <w:rPr>
          <w:rFonts w:ascii="Times New Roman" w:hAnsi="Times New Roman" w:cs="Times New Roman"/>
          <w:sz w:val="28"/>
          <w:szCs w:val="28"/>
        </w:rPr>
        <w:t>атмы</w:t>
      </w:r>
      <w:proofErr w:type="spellEnd"/>
      <w:r w:rsidR="00374E92" w:rsidRPr="00B7573D">
        <w:rPr>
          <w:rFonts w:ascii="Times New Roman" w:hAnsi="Times New Roman" w:cs="Times New Roman"/>
          <w:sz w:val="28"/>
          <w:szCs w:val="28"/>
        </w:rPr>
        <w:t xml:space="preserve"> и Шивы. Когда этот покров разрушен, не остается ничего, кроме </w:t>
      </w:r>
      <w:proofErr w:type="spellStart"/>
      <w:r w:rsidR="00374E92" w:rsidRPr="00B7573D">
        <w:rPr>
          <w:rFonts w:ascii="Times New Roman" w:hAnsi="Times New Roman" w:cs="Times New Roman"/>
          <w:sz w:val="28"/>
          <w:szCs w:val="28"/>
        </w:rPr>
        <w:t>недвойственности</w:t>
      </w:r>
      <w:proofErr w:type="spellEnd"/>
      <w:r w:rsidR="00374E92" w:rsidRPr="00B7573D">
        <w:rPr>
          <w:rFonts w:ascii="Times New Roman" w:hAnsi="Times New Roman" w:cs="Times New Roman"/>
          <w:sz w:val="28"/>
          <w:szCs w:val="28"/>
        </w:rPr>
        <w:t xml:space="preserve">. (8) </w:t>
      </w:r>
      <w:r w:rsidR="00374E92" w:rsidRPr="00B7573D">
        <w:rPr>
          <w:rFonts w:ascii="Times New Roman" w:hAnsi="Times New Roman" w:cs="Times New Roman"/>
          <w:sz w:val="28"/>
          <w:szCs w:val="28"/>
        </w:rPr>
        <w:cr/>
      </w:r>
    </w:p>
    <w:p w:rsidR="00B7573D" w:rsidRDefault="00B7573D" w:rsidP="00374E92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374E92" w:rsidRPr="00B7573D" w:rsidRDefault="00374E92" w:rsidP="00374E9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7573D">
        <w:rPr>
          <w:rFonts w:ascii="Times New Roman" w:hAnsi="Times New Roman" w:cs="Times New Roman"/>
          <w:b/>
          <w:sz w:val="28"/>
          <w:szCs w:val="28"/>
        </w:rPr>
        <w:t>ЗАКЛЮЧЕНИЕ ВЫВОДЫ</w:t>
      </w:r>
    </w:p>
    <w:p w:rsidR="00374E92" w:rsidRPr="00B7573D" w:rsidRDefault="00374E92" w:rsidP="00374E92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73D">
        <w:rPr>
          <w:rFonts w:ascii="Times New Roman" w:hAnsi="Times New Roman" w:cs="Times New Roman"/>
          <w:sz w:val="28"/>
          <w:szCs w:val="28"/>
        </w:rPr>
        <w:t xml:space="preserve">Три стадии - самоосвобождение,  самоотдача 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не являются линейным процессом и </w:t>
      </w:r>
      <w:r w:rsidR="00277FF7" w:rsidRPr="00B7573D">
        <w:rPr>
          <w:rFonts w:ascii="Times New Roman" w:hAnsi="Times New Roman" w:cs="Times New Roman"/>
          <w:sz w:val="28"/>
          <w:szCs w:val="28"/>
        </w:rPr>
        <w:t xml:space="preserve">все они </w:t>
      </w:r>
      <w:r w:rsidRPr="00B7573D">
        <w:rPr>
          <w:rFonts w:ascii="Times New Roman" w:hAnsi="Times New Roman" w:cs="Times New Roman"/>
          <w:sz w:val="28"/>
          <w:szCs w:val="28"/>
        </w:rPr>
        <w:t xml:space="preserve">всегда имеют </w:t>
      </w:r>
      <w:r w:rsidR="00277FF7" w:rsidRPr="00B7573D">
        <w:rPr>
          <w:rFonts w:ascii="Times New Roman" w:hAnsi="Times New Roman" w:cs="Times New Roman"/>
          <w:sz w:val="28"/>
          <w:szCs w:val="28"/>
        </w:rPr>
        <w:t xml:space="preserve">и будут иметь </w:t>
      </w:r>
      <w:r w:rsidRPr="00B7573D">
        <w:rPr>
          <w:rFonts w:ascii="Times New Roman" w:hAnsi="Times New Roman" w:cs="Times New Roman"/>
          <w:sz w:val="28"/>
          <w:szCs w:val="28"/>
        </w:rPr>
        <w:t xml:space="preserve">место в жизни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йогина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>, никогда не заканчиваясь.</w:t>
      </w:r>
    </w:p>
    <w:p w:rsidR="00374E92" w:rsidRPr="00B7573D" w:rsidRDefault="00374E92" w:rsidP="00374E92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t xml:space="preserve">В его жизни </w:t>
      </w:r>
      <w:r w:rsidR="00277FF7" w:rsidRPr="00B7573D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B7573D">
        <w:rPr>
          <w:rFonts w:ascii="Times New Roman" w:hAnsi="Times New Roman" w:cs="Times New Roman"/>
          <w:sz w:val="28"/>
          <w:szCs w:val="28"/>
        </w:rPr>
        <w:t>присутствует самоосвобождение,</w:t>
      </w:r>
      <w:r w:rsidR="00A960D2" w:rsidRPr="00B7573D">
        <w:rPr>
          <w:rFonts w:ascii="Times New Roman" w:hAnsi="Times New Roman" w:cs="Times New Roman"/>
          <w:sz w:val="28"/>
          <w:szCs w:val="28"/>
        </w:rPr>
        <w:t xml:space="preserve"> е</w:t>
      </w:r>
      <w:r w:rsidRPr="00B7573D">
        <w:rPr>
          <w:rFonts w:ascii="Times New Roman" w:hAnsi="Times New Roman" w:cs="Times New Roman"/>
          <w:sz w:val="28"/>
          <w:szCs w:val="28"/>
        </w:rPr>
        <w:t>го самоотдача углубляется</w:t>
      </w:r>
      <w:r w:rsidR="00A960D2" w:rsidRPr="00B7573D">
        <w:rPr>
          <w:rFonts w:ascii="Times New Roman" w:hAnsi="Times New Roman" w:cs="Times New Roman"/>
          <w:sz w:val="28"/>
          <w:szCs w:val="28"/>
        </w:rPr>
        <w:t>, е</w:t>
      </w:r>
      <w:r w:rsidRPr="00B7573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B7573D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 w:rsidRPr="00B7573D">
        <w:rPr>
          <w:rFonts w:ascii="Times New Roman" w:hAnsi="Times New Roman" w:cs="Times New Roman"/>
          <w:sz w:val="28"/>
          <w:szCs w:val="28"/>
        </w:rPr>
        <w:t xml:space="preserve">  набирает силу</w:t>
      </w:r>
      <w:r w:rsidR="00A960D2" w:rsidRPr="00B7573D">
        <w:rPr>
          <w:rFonts w:ascii="Times New Roman" w:hAnsi="Times New Roman" w:cs="Times New Roman"/>
          <w:sz w:val="28"/>
          <w:szCs w:val="28"/>
        </w:rPr>
        <w:t>.</w:t>
      </w:r>
    </w:p>
    <w:p w:rsidR="00374E92" w:rsidRPr="00B7573D" w:rsidRDefault="00277FF7" w:rsidP="00374E92">
      <w:pPr>
        <w:ind w:left="-709"/>
        <w:rPr>
          <w:rFonts w:ascii="Times New Roman" w:hAnsi="Times New Roman" w:cs="Times New Roman"/>
          <w:sz w:val="28"/>
          <w:szCs w:val="28"/>
        </w:rPr>
      </w:pPr>
      <w:r w:rsidRPr="00B7573D">
        <w:rPr>
          <w:rFonts w:ascii="Times New Roman" w:hAnsi="Times New Roman" w:cs="Times New Roman"/>
          <w:sz w:val="28"/>
          <w:szCs w:val="28"/>
        </w:rPr>
        <w:lastRenderedPageBreak/>
        <w:t>Гуру говорит</w:t>
      </w:r>
      <w:r w:rsidR="009B74F7" w:rsidRPr="00B7573D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B7573D">
        <w:rPr>
          <w:rFonts w:ascii="Times New Roman" w:hAnsi="Times New Roman" w:cs="Times New Roman"/>
          <w:sz w:val="28"/>
          <w:szCs w:val="28"/>
        </w:rPr>
        <w:t>, что п</w:t>
      </w:r>
      <w:r w:rsidR="00374E92" w:rsidRPr="00B7573D">
        <w:rPr>
          <w:rFonts w:ascii="Times New Roman" w:hAnsi="Times New Roman" w:cs="Times New Roman"/>
          <w:sz w:val="28"/>
          <w:szCs w:val="28"/>
        </w:rPr>
        <w:t xml:space="preserve">роцесс познания бога </w:t>
      </w:r>
      <w:r w:rsidRPr="00B7573D">
        <w:rPr>
          <w:rFonts w:ascii="Times New Roman" w:hAnsi="Times New Roman" w:cs="Times New Roman"/>
          <w:sz w:val="28"/>
          <w:szCs w:val="28"/>
        </w:rPr>
        <w:t xml:space="preserve">неисчерпаем, </w:t>
      </w:r>
      <w:r w:rsidR="008242A0" w:rsidRPr="00B7573D">
        <w:rPr>
          <w:rFonts w:ascii="Times New Roman" w:hAnsi="Times New Roman" w:cs="Times New Roman"/>
          <w:sz w:val="28"/>
          <w:szCs w:val="28"/>
        </w:rPr>
        <w:t xml:space="preserve">он не закончен даже для великих богов, </w:t>
      </w:r>
      <w:r w:rsidRPr="00B7573D">
        <w:rPr>
          <w:rFonts w:ascii="Times New Roman" w:hAnsi="Times New Roman" w:cs="Times New Roman"/>
          <w:sz w:val="28"/>
          <w:szCs w:val="28"/>
        </w:rPr>
        <w:t xml:space="preserve">но </w:t>
      </w:r>
      <w:r w:rsidR="009B74F7" w:rsidRPr="00B7573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7573D">
        <w:rPr>
          <w:rFonts w:ascii="Times New Roman" w:hAnsi="Times New Roman" w:cs="Times New Roman"/>
          <w:sz w:val="28"/>
          <w:szCs w:val="28"/>
        </w:rPr>
        <w:t>он всегда доступен</w:t>
      </w:r>
      <w:r w:rsidR="009B74F7" w:rsidRPr="00B7573D">
        <w:rPr>
          <w:rFonts w:ascii="Times New Roman" w:hAnsi="Times New Roman" w:cs="Times New Roman"/>
          <w:sz w:val="28"/>
          <w:szCs w:val="28"/>
        </w:rPr>
        <w:t xml:space="preserve"> для нас</w:t>
      </w:r>
      <w:r w:rsidRPr="00B7573D">
        <w:rPr>
          <w:rFonts w:ascii="Times New Roman" w:hAnsi="Times New Roman" w:cs="Times New Roman"/>
          <w:sz w:val="28"/>
          <w:szCs w:val="28"/>
        </w:rPr>
        <w:t>.</w:t>
      </w:r>
    </w:p>
    <w:p w:rsidR="00374E92" w:rsidRPr="00B7573D" w:rsidRDefault="00374E92" w:rsidP="00374E92">
      <w:pPr>
        <w:spacing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ВОСХВАЛЕНИЕ ТРЕХ СОКРОВИЩ</w:t>
      </w:r>
    </w:p>
    <w:p w:rsidR="00374E92" w:rsidRPr="00B7573D" w:rsidRDefault="00374E92" w:rsidP="00374E9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74E92" w:rsidRPr="00B7573D" w:rsidRDefault="00374E92" w:rsidP="00374E92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Ом! Выражаю почтение трем сокровищам, которые </w:t>
      </w:r>
      <w:r w:rsidR="00F241AB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даруют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1AB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благословени</w:t>
      </w:r>
      <w:r w:rsidR="00F241AB"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пути самоосвобождения, самоотдачи и </w:t>
      </w:r>
      <w:proofErr w:type="spellStart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самоузнавания</w:t>
      </w:r>
      <w:proofErr w:type="spellEnd"/>
      <w:r w:rsidRPr="00B7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4E92" w:rsidRPr="00B7573D" w:rsidRDefault="00374E92" w:rsidP="00374E9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527EE" w:rsidRPr="00B7573D" w:rsidRDefault="00D527EE" w:rsidP="00D527EE">
      <w:pPr>
        <w:rPr>
          <w:rFonts w:ascii="Times New Roman" w:hAnsi="Times New Roman" w:cs="Times New Roman"/>
          <w:sz w:val="28"/>
          <w:szCs w:val="28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277FF7" w:rsidRPr="00B7573D" w:rsidRDefault="00277FF7" w:rsidP="00D527EE">
      <w:pPr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sectPr w:rsidR="00277FF7" w:rsidRPr="00B7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EE"/>
    <w:rsid w:val="00002D26"/>
    <w:rsid w:val="0005235A"/>
    <w:rsid w:val="000D0A06"/>
    <w:rsid w:val="00133592"/>
    <w:rsid w:val="001F2E86"/>
    <w:rsid w:val="0020455D"/>
    <w:rsid w:val="00220098"/>
    <w:rsid w:val="00277FF7"/>
    <w:rsid w:val="002F1F4E"/>
    <w:rsid w:val="00321435"/>
    <w:rsid w:val="00325815"/>
    <w:rsid w:val="00374E92"/>
    <w:rsid w:val="003C6FB5"/>
    <w:rsid w:val="00423809"/>
    <w:rsid w:val="0043228E"/>
    <w:rsid w:val="004455EF"/>
    <w:rsid w:val="004721F0"/>
    <w:rsid w:val="004D335E"/>
    <w:rsid w:val="00504816"/>
    <w:rsid w:val="00546619"/>
    <w:rsid w:val="00563E57"/>
    <w:rsid w:val="005F4F7B"/>
    <w:rsid w:val="00622818"/>
    <w:rsid w:val="00622B9F"/>
    <w:rsid w:val="00622EB0"/>
    <w:rsid w:val="00630972"/>
    <w:rsid w:val="006A6D8D"/>
    <w:rsid w:val="006D5989"/>
    <w:rsid w:val="007178FC"/>
    <w:rsid w:val="00781119"/>
    <w:rsid w:val="007A5BAD"/>
    <w:rsid w:val="007C2F53"/>
    <w:rsid w:val="007E0C27"/>
    <w:rsid w:val="008242A0"/>
    <w:rsid w:val="0083617A"/>
    <w:rsid w:val="008F5DCC"/>
    <w:rsid w:val="00926CB5"/>
    <w:rsid w:val="009B3B5E"/>
    <w:rsid w:val="009B74F7"/>
    <w:rsid w:val="009D029C"/>
    <w:rsid w:val="00A0534D"/>
    <w:rsid w:val="00A670C9"/>
    <w:rsid w:val="00A960D2"/>
    <w:rsid w:val="00B11CB4"/>
    <w:rsid w:val="00B309F9"/>
    <w:rsid w:val="00B501E4"/>
    <w:rsid w:val="00B7573D"/>
    <w:rsid w:val="00B96749"/>
    <w:rsid w:val="00BA7239"/>
    <w:rsid w:val="00C10812"/>
    <w:rsid w:val="00C51E48"/>
    <w:rsid w:val="00C5469E"/>
    <w:rsid w:val="00C96D12"/>
    <w:rsid w:val="00CA77D9"/>
    <w:rsid w:val="00CB1BDE"/>
    <w:rsid w:val="00CF2467"/>
    <w:rsid w:val="00CF3AA7"/>
    <w:rsid w:val="00D33FBF"/>
    <w:rsid w:val="00D43D72"/>
    <w:rsid w:val="00D527EE"/>
    <w:rsid w:val="00D528C2"/>
    <w:rsid w:val="00D6113A"/>
    <w:rsid w:val="00D87B07"/>
    <w:rsid w:val="00DE6E55"/>
    <w:rsid w:val="00E40184"/>
    <w:rsid w:val="00E60B8A"/>
    <w:rsid w:val="00EB5802"/>
    <w:rsid w:val="00EF59CD"/>
    <w:rsid w:val="00F241AB"/>
    <w:rsid w:val="00F53B68"/>
    <w:rsid w:val="00F86E64"/>
    <w:rsid w:val="00FD26B6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7EE"/>
  </w:style>
  <w:style w:type="paragraph" w:styleId="a3">
    <w:name w:val="Body Text Indent"/>
    <w:basedOn w:val="a"/>
    <w:link w:val="a4"/>
    <w:semiHidden/>
    <w:rsid w:val="00D527E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52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27EE"/>
  </w:style>
  <w:style w:type="paragraph" w:styleId="a5">
    <w:name w:val="No Spacing"/>
    <w:uiPriority w:val="1"/>
    <w:qFormat/>
    <w:rsid w:val="00D527EE"/>
    <w:pPr>
      <w:spacing w:after="0" w:line="240" w:lineRule="auto"/>
    </w:pPr>
  </w:style>
  <w:style w:type="character" w:customStyle="1" w:styleId="iast">
    <w:name w:val="iast"/>
    <w:basedOn w:val="a0"/>
    <w:rsid w:val="00D527EE"/>
  </w:style>
  <w:style w:type="character" w:styleId="a6">
    <w:name w:val="Hyperlink"/>
    <w:basedOn w:val="a0"/>
    <w:uiPriority w:val="99"/>
    <w:semiHidden/>
    <w:unhideWhenUsed/>
    <w:rsid w:val="00D527E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A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7EE"/>
  </w:style>
  <w:style w:type="paragraph" w:styleId="a3">
    <w:name w:val="Body Text Indent"/>
    <w:basedOn w:val="a"/>
    <w:link w:val="a4"/>
    <w:semiHidden/>
    <w:rsid w:val="00D527E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52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27EE"/>
  </w:style>
  <w:style w:type="paragraph" w:styleId="a5">
    <w:name w:val="No Spacing"/>
    <w:uiPriority w:val="1"/>
    <w:qFormat/>
    <w:rsid w:val="00D527EE"/>
    <w:pPr>
      <w:spacing w:after="0" w:line="240" w:lineRule="auto"/>
    </w:pPr>
  </w:style>
  <w:style w:type="character" w:customStyle="1" w:styleId="iast">
    <w:name w:val="iast"/>
    <w:basedOn w:val="a0"/>
    <w:rsid w:val="00D527EE"/>
  </w:style>
  <w:style w:type="character" w:styleId="a6">
    <w:name w:val="Hyperlink"/>
    <w:basedOn w:val="a0"/>
    <w:uiPriority w:val="99"/>
    <w:semiHidden/>
    <w:unhideWhenUsed/>
    <w:rsid w:val="00D527E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A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4234-CC3B-476A-9C7C-6CB526B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Sadhu</dc:creator>
  <cp:lastModifiedBy>Sadhu</cp:lastModifiedBy>
  <cp:revision>3</cp:revision>
  <dcterms:created xsi:type="dcterms:W3CDTF">2016-11-14T06:54:00Z</dcterms:created>
  <dcterms:modified xsi:type="dcterms:W3CDTF">2016-11-14T07:48:00Z</dcterms:modified>
</cp:coreProperties>
</file>