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50"/>
      </w:tblGrid>
      <w:tr w:rsidR="00F63BA1" w:rsidRPr="0036166C" w:rsidTr="00F63BA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63BA1" w:rsidRPr="0036166C" w:rsidRDefault="00EA5DB0" w:rsidP="00F6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1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fldChar w:fldCharType="begin"/>
            </w:r>
            <w:r w:rsidR="00F63BA1" w:rsidRPr="00361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instrText xml:space="preserve"> HYPERLINK "http://old.advayta.org/lectures/catalog/item/?id=2772" </w:instrText>
            </w:r>
            <w:r w:rsidRPr="00361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63BA1" w:rsidRPr="00361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2011-06-19</w:t>
            </w:r>
            <w:r w:rsidRPr="00361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63BA1" w:rsidRPr="0036166C" w:rsidRDefault="00F63BA1" w:rsidP="00F6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63BA1" w:rsidRPr="0036166C" w:rsidRDefault="00F63B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166C">
        <w:rPr>
          <w:rFonts w:ascii="Times New Roman" w:hAnsi="Times New Roman" w:cs="Times New Roman"/>
          <w:b/>
          <w:i/>
          <w:sz w:val="24"/>
          <w:szCs w:val="24"/>
          <w:u w:val="single"/>
        </w:rPr>
        <w:t>О вере и пути садху (с переводом на английский язык).</w:t>
      </w:r>
    </w:p>
    <w:p w:rsidR="00E425E4" w:rsidRDefault="00D23114" w:rsidP="00E425E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66C">
        <w:rPr>
          <w:rFonts w:ascii="Times New Roman" w:hAnsi="Times New Roman" w:cs="Times New Roman"/>
          <w:i/>
          <w:sz w:val="24"/>
          <w:szCs w:val="24"/>
        </w:rPr>
        <w:t>Когда мы приезжаем в Индию или в Непал мы видим другую культуру, другой менталитет людей. Всё-таки на Западе у людей много сомнений, у них много ума, а на Востоке – много веры и преданности, больше культуры, меньше науки, на Западе – меньше культуры, больше науки</w:t>
      </w:r>
      <w:r w:rsidR="00D0668F" w:rsidRPr="0036166C">
        <w:rPr>
          <w:rFonts w:ascii="Times New Roman" w:hAnsi="Times New Roman" w:cs="Times New Roman"/>
          <w:i/>
          <w:sz w:val="24"/>
          <w:szCs w:val="24"/>
        </w:rPr>
        <w:t xml:space="preserve">. И как говорил </w:t>
      </w:r>
      <w:proofErr w:type="spellStart"/>
      <w:r w:rsidR="00D0668F" w:rsidRPr="0036166C">
        <w:rPr>
          <w:rFonts w:ascii="Times New Roman" w:hAnsi="Times New Roman" w:cs="Times New Roman"/>
          <w:i/>
          <w:sz w:val="24"/>
          <w:szCs w:val="24"/>
        </w:rPr>
        <w:t>Бабаджи</w:t>
      </w:r>
      <w:proofErr w:type="spellEnd"/>
      <w:r w:rsidR="00D0668F" w:rsidRPr="0036166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95071" w:rsidRPr="0036166C">
        <w:rPr>
          <w:rFonts w:ascii="Times New Roman" w:hAnsi="Times New Roman" w:cs="Times New Roman"/>
          <w:i/>
          <w:sz w:val="24"/>
          <w:szCs w:val="24"/>
        </w:rPr>
        <w:t xml:space="preserve">проблема для людей западных </w:t>
      </w:r>
      <w:r w:rsidR="00D0668F" w:rsidRPr="0036166C">
        <w:rPr>
          <w:rFonts w:ascii="Times New Roman" w:hAnsi="Times New Roman" w:cs="Times New Roman"/>
          <w:i/>
          <w:sz w:val="24"/>
          <w:szCs w:val="24"/>
        </w:rPr>
        <w:t xml:space="preserve">– это </w:t>
      </w:r>
      <w:r w:rsidR="00195071" w:rsidRPr="0036166C">
        <w:rPr>
          <w:rFonts w:ascii="Times New Roman" w:hAnsi="Times New Roman" w:cs="Times New Roman"/>
          <w:i/>
          <w:sz w:val="24"/>
          <w:szCs w:val="24"/>
        </w:rPr>
        <w:t>проблема веры. Нет проблемы изучить философию, прочитать тексты, но есть проблема веры, потому что вера, она как бы подруб</w:t>
      </w:r>
      <w:r w:rsidR="00015FD1" w:rsidRPr="0036166C">
        <w:rPr>
          <w:rFonts w:ascii="Times New Roman" w:hAnsi="Times New Roman" w:cs="Times New Roman"/>
          <w:i/>
          <w:sz w:val="24"/>
          <w:szCs w:val="24"/>
        </w:rPr>
        <w:t>ает всю нашу интеллектуальность. Если мы слишком держимся за неё, интеллектуальность – это наше эго, то нам ставится как бы возможность или отбро</w:t>
      </w:r>
      <w:r w:rsidR="00F04AF3" w:rsidRPr="0036166C">
        <w:rPr>
          <w:rFonts w:ascii="Times New Roman" w:hAnsi="Times New Roman" w:cs="Times New Roman"/>
          <w:i/>
          <w:sz w:val="24"/>
          <w:szCs w:val="24"/>
        </w:rPr>
        <w:t xml:space="preserve">сить эго, или отбросить его. И часто это становится большой трудностью. </w:t>
      </w:r>
    </w:p>
    <w:p w:rsidR="00E425E4" w:rsidRDefault="00F04AF3" w:rsidP="00E425E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66C">
        <w:rPr>
          <w:rFonts w:ascii="Times New Roman" w:hAnsi="Times New Roman" w:cs="Times New Roman"/>
          <w:i/>
          <w:sz w:val="24"/>
          <w:szCs w:val="24"/>
        </w:rPr>
        <w:t>Есть такой рассказ, когда</w:t>
      </w:r>
      <w:r w:rsidR="007867DB" w:rsidRPr="0036166C">
        <w:rPr>
          <w:rFonts w:ascii="Times New Roman" w:hAnsi="Times New Roman" w:cs="Times New Roman"/>
          <w:i/>
          <w:sz w:val="24"/>
          <w:szCs w:val="24"/>
        </w:rPr>
        <w:t xml:space="preserve"> Кришн</w:t>
      </w:r>
      <w:r w:rsidR="00E425E4">
        <w:rPr>
          <w:rFonts w:ascii="Times New Roman" w:hAnsi="Times New Roman" w:cs="Times New Roman"/>
          <w:i/>
          <w:sz w:val="24"/>
          <w:szCs w:val="24"/>
        </w:rPr>
        <w:t>а пришёл в гости к брахману. Б</w:t>
      </w:r>
      <w:r w:rsidR="007867DB" w:rsidRPr="0036166C">
        <w:rPr>
          <w:rFonts w:ascii="Times New Roman" w:hAnsi="Times New Roman" w:cs="Times New Roman"/>
          <w:i/>
          <w:sz w:val="24"/>
          <w:szCs w:val="24"/>
        </w:rPr>
        <w:t xml:space="preserve">рахман очень </w:t>
      </w:r>
      <w:r w:rsidR="00547F53" w:rsidRPr="0036166C">
        <w:rPr>
          <w:rFonts w:ascii="Times New Roman" w:hAnsi="Times New Roman" w:cs="Times New Roman"/>
          <w:i/>
          <w:sz w:val="24"/>
          <w:szCs w:val="24"/>
        </w:rPr>
        <w:t>хорошо служил Кришне,</w:t>
      </w:r>
      <w:r w:rsidR="007867DB" w:rsidRPr="0036166C">
        <w:rPr>
          <w:rFonts w:ascii="Times New Roman" w:hAnsi="Times New Roman" w:cs="Times New Roman"/>
          <w:i/>
          <w:sz w:val="24"/>
          <w:szCs w:val="24"/>
        </w:rPr>
        <w:t xml:space="preserve"> угощал его</w:t>
      </w:r>
      <w:r w:rsidR="00E425E4">
        <w:rPr>
          <w:rFonts w:ascii="Times New Roman" w:hAnsi="Times New Roman" w:cs="Times New Roman"/>
          <w:i/>
          <w:sz w:val="24"/>
          <w:szCs w:val="24"/>
        </w:rPr>
        <w:t>,</w:t>
      </w:r>
      <w:r w:rsidR="007867DB" w:rsidRPr="00361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F53" w:rsidRPr="0036166C">
        <w:rPr>
          <w:rFonts w:ascii="Times New Roman" w:hAnsi="Times New Roman" w:cs="Times New Roman"/>
          <w:i/>
          <w:sz w:val="24"/>
          <w:szCs w:val="24"/>
        </w:rPr>
        <w:t xml:space="preserve">и Кришна </w:t>
      </w:r>
      <w:proofErr w:type="gramStart"/>
      <w:r w:rsidR="00547F53" w:rsidRPr="0036166C">
        <w:rPr>
          <w:rFonts w:ascii="Times New Roman" w:hAnsi="Times New Roman" w:cs="Times New Roman"/>
          <w:i/>
          <w:sz w:val="24"/>
          <w:szCs w:val="24"/>
        </w:rPr>
        <w:t>остался очень доволен</w:t>
      </w:r>
      <w:proofErr w:type="gramEnd"/>
      <w:r w:rsidR="00547F53" w:rsidRPr="00361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406" w:rsidRPr="0036166C">
        <w:rPr>
          <w:rFonts w:ascii="Times New Roman" w:hAnsi="Times New Roman" w:cs="Times New Roman"/>
          <w:i/>
          <w:sz w:val="24"/>
          <w:szCs w:val="24"/>
        </w:rPr>
        <w:t xml:space="preserve">служением брахмана. </w:t>
      </w:r>
      <w:r w:rsidR="00332343" w:rsidRPr="0036166C">
        <w:rPr>
          <w:rFonts w:ascii="Times New Roman" w:hAnsi="Times New Roman" w:cs="Times New Roman"/>
          <w:i/>
          <w:sz w:val="24"/>
          <w:szCs w:val="24"/>
        </w:rPr>
        <w:t>Кришна спросил: “Как я могу тебя благословить, что я могу д</w:t>
      </w:r>
      <w:r w:rsidR="00701854" w:rsidRPr="0036166C">
        <w:rPr>
          <w:rFonts w:ascii="Times New Roman" w:hAnsi="Times New Roman" w:cs="Times New Roman"/>
          <w:i/>
          <w:sz w:val="24"/>
          <w:szCs w:val="24"/>
        </w:rPr>
        <w:t>ать взамен</w:t>
      </w:r>
      <w:r w:rsidR="00332343" w:rsidRPr="0036166C">
        <w:rPr>
          <w:rFonts w:ascii="Times New Roman" w:hAnsi="Times New Roman" w:cs="Times New Roman"/>
          <w:i/>
          <w:sz w:val="24"/>
          <w:szCs w:val="24"/>
        </w:rPr>
        <w:t>?</w:t>
      </w:r>
      <w:r w:rsidR="00701854" w:rsidRPr="0036166C">
        <w:rPr>
          <w:rFonts w:ascii="Times New Roman" w:hAnsi="Times New Roman" w:cs="Times New Roman"/>
          <w:i/>
          <w:sz w:val="24"/>
          <w:szCs w:val="24"/>
        </w:rPr>
        <w:t xml:space="preserve"> Проси, что хочешь</w:t>
      </w:r>
      <w:r w:rsidR="00332343" w:rsidRPr="0036166C">
        <w:rPr>
          <w:rFonts w:ascii="Times New Roman" w:hAnsi="Times New Roman" w:cs="Times New Roman"/>
          <w:i/>
          <w:sz w:val="24"/>
          <w:szCs w:val="24"/>
        </w:rPr>
        <w:t>”</w:t>
      </w:r>
      <w:r w:rsidR="00E425E4">
        <w:rPr>
          <w:rFonts w:ascii="Times New Roman" w:hAnsi="Times New Roman" w:cs="Times New Roman"/>
          <w:i/>
          <w:sz w:val="24"/>
          <w:szCs w:val="24"/>
        </w:rPr>
        <w:t>. Брахман ответил: “М</w:t>
      </w:r>
      <w:r w:rsidR="003F209E" w:rsidRPr="0036166C">
        <w:rPr>
          <w:rFonts w:ascii="Times New Roman" w:hAnsi="Times New Roman" w:cs="Times New Roman"/>
          <w:i/>
          <w:sz w:val="24"/>
          <w:szCs w:val="24"/>
        </w:rPr>
        <w:t>не ничего не надо, вот у меня есть корова и у меня с этой коровой всё моё счастье, ничего не надо”</w:t>
      </w:r>
      <w:r w:rsidR="00E425E4">
        <w:rPr>
          <w:rFonts w:ascii="Times New Roman" w:hAnsi="Times New Roman" w:cs="Times New Roman"/>
          <w:i/>
          <w:sz w:val="24"/>
          <w:szCs w:val="24"/>
        </w:rPr>
        <w:t>. Кришна сказал: “Х</w:t>
      </w:r>
      <w:r w:rsidR="00425F7B" w:rsidRPr="0036166C">
        <w:rPr>
          <w:rFonts w:ascii="Times New Roman" w:hAnsi="Times New Roman" w:cs="Times New Roman"/>
          <w:i/>
          <w:sz w:val="24"/>
          <w:szCs w:val="24"/>
        </w:rPr>
        <w:t>орошо”</w:t>
      </w:r>
      <w:r w:rsidR="00E425E4">
        <w:rPr>
          <w:rFonts w:ascii="Times New Roman" w:hAnsi="Times New Roman" w:cs="Times New Roman"/>
          <w:i/>
          <w:sz w:val="24"/>
          <w:szCs w:val="24"/>
        </w:rPr>
        <w:t>.</w:t>
      </w:r>
      <w:r w:rsidR="00425F7B" w:rsidRPr="0036166C">
        <w:rPr>
          <w:rFonts w:ascii="Times New Roman" w:hAnsi="Times New Roman" w:cs="Times New Roman"/>
          <w:i/>
          <w:sz w:val="24"/>
          <w:szCs w:val="24"/>
        </w:rPr>
        <w:t xml:space="preserve"> И ушёл. </w:t>
      </w:r>
      <w:r w:rsidR="00E425E4">
        <w:rPr>
          <w:rFonts w:ascii="Times New Roman" w:hAnsi="Times New Roman" w:cs="Times New Roman"/>
          <w:i/>
          <w:sz w:val="24"/>
          <w:szCs w:val="24"/>
        </w:rPr>
        <w:t>Н</w:t>
      </w:r>
      <w:r w:rsidR="00AF132F" w:rsidRPr="0036166C">
        <w:rPr>
          <w:rFonts w:ascii="Times New Roman" w:hAnsi="Times New Roman" w:cs="Times New Roman"/>
          <w:i/>
          <w:sz w:val="24"/>
          <w:szCs w:val="24"/>
        </w:rPr>
        <w:t>а следу</w:t>
      </w:r>
      <w:r w:rsidR="00E425E4">
        <w:rPr>
          <w:rFonts w:ascii="Times New Roman" w:hAnsi="Times New Roman" w:cs="Times New Roman"/>
          <w:i/>
          <w:sz w:val="24"/>
          <w:szCs w:val="24"/>
        </w:rPr>
        <w:t>ющий день эта корова умерла. К</w:t>
      </w:r>
      <w:r w:rsidR="00AF132F" w:rsidRPr="0036166C">
        <w:rPr>
          <w:rFonts w:ascii="Times New Roman" w:hAnsi="Times New Roman" w:cs="Times New Roman"/>
          <w:i/>
          <w:sz w:val="24"/>
          <w:szCs w:val="24"/>
        </w:rPr>
        <w:t xml:space="preserve">огда Кришна поднялся на небеса к </w:t>
      </w:r>
      <w:proofErr w:type="spellStart"/>
      <w:r w:rsidR="00AF132F" w:rsidRPr="0036166C">
        <w:rPr>
          <w:rFonts w:ascii="Times New Roman" w:hAnsi="Times New Roman" w:cs="Times New Roman"/>
          <w:i/>
          <w:sz w:val="24"/>
          <w:szCs w:val="24"/>
        </w:rPr>
        <w:t>дэвам</w:t>
      </w:r>
      <w:proofErr w:type="spellEnd"/>
      <w:r w:rsidR="00AF132F" w:rsidRPr="0036166C">
        <w:rPr>
          <w:rFonts w:ascii="Times New Roman" w:hAnsi="Times New Roman" w:cs="Times New Roman"/>
          <w:i/>
          <w:sz w:val="24"/>
          <w:szCs w:val="24"/>
        </w:rPr>
        <w:t>,</w:t>
      </w:r>
      <w:r w:rsidR="00E425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25E4">
        <w:rPr>
          <w:rFonts w:ascii="Times New Roman" w:hAnsi="Times New Roman" w:cs="Times New Roman"/>
          <w:i/>
          <w:sz w:val="24"/>
          <w:szCs w:val="24"/>
        </w:rPr>
        <w:t>дэвы</w:t>
      </w:r>
      <w:proofErr w:type="spellEnd"/>
      <w:r w:rsidR="00E425E4">
        <w:rPr>
          <w:rFonts w:ascii="Times New Roman" w:hAnsi="Times New Roman" w:cs="Times New Roman"/>
          <w:i/>
          <w:sz w:val="24"/>
          <w:szCs w:val="24"/>
        </w:rPr>
        <w:t xml:space="preserve"> начали упрекать Кришну: “У</w:t>
      </w:r>
      <w:r w:rsidR="00AF132F" w:rsidRPr="0036166C">
        <w:rPr>
          <w:rFonts w:ascii="Times New Roman" w:hAnsi="Times New Roman" w:cs="Times New Roman"/>
          <w:i/>
          <w:sz w:val="24"/>
          <w:szCs w:val="24"/>
        </w:rPr>
        <w:t xml:space="preserve"> брахмана была одна опора в жизни, ты его посетил и она умерла”</w:t>
      </w:r>
      <w:r w:rsidR="00E425E4">
        <w:rPr>
          <w:rFonts w:ascii="Times New Roman" w:hAnsi="Times New Roman" w:cs="Times New Roman"/>
          <w:i/>
          <w:sz w:val="24"/>
          <w:szCs w:val="24"/>
        </w:rPr>
        <w:t>.</w:t>
      </w:r>
      <w:r w:rsidR="00AF132F" w:rsidRPr="0036166C">
        <w:rPr>
          <w:rFonts w:ascii="Times New Roman" w:hAnsi="Times New Roman" w:cs="Times New Roman"/>
          <w:i/>
          <w:sz w:val="24"/>
          <w:szCs w:val="24"/>
        </w:rPr>
        <w:t xml:space="preserve"> Кришна сказал: “</w:t>
      </w:r>
      <w:r w:rsidR="00E425E4">
        <w:rPr>
          <w:rFonts w:ascii="Times New Roman" w:hAnsi="Times New Roman" w:cs="Times New Roman"/>
          <w:i/>
          <w:sz w:val="24"/>
          <w:szCs w:val="24"/>
        </w:rPr>
        <w:t>Н</w:t>
      </w:r>
      <w:r w:rsidR="00AF132F" w:rsidRPr="0036166C">
        <w:rPr>
          <w:rFonts w:ascii="Times New Roman" w:hAnsi="Times New Roman" w:cs="Times New Roman"/>
          <w:i/>
          <w:sz w:val="24"/>
          <w:szCs w:val="24"/>
        </w:rPr>
        <w:t>о это была единственная вещь в мире, которая отделяла его от меня. Я подумал</w:t>
      </w:r>
      <w:r w:rsidR="00E425E4">
        <w:rPr>
          <w:rFonts w:ascii="Times New Roman" w:hAnsi="Times New Roman" w:cs="Times New Roman"/>
          <w:i/>
          <w:sz w:val="24"/>
          <w:szCs w:val="24"/>
        </w:rPr>
        <w:t>,</w:t>
      </w:r>
      <w:r w:rsidR="00AF132F" w:rsidRPr="0036166C">
        <w:rPr>
          <w:rFonts w:ascii="Times New Roman" w:hAnsi="Times New Roman" w:cs="Times New Roman"/>
          <w:i/>
          <w:sz w:val="24"/>
          <w:szCs w:val="24"/>
        </w:rPr>
        <w:t xml:space="preserve"> почему бы её не устранить”</w:t>
      </w:r>
      <w:r w:rsidR="00E425E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23114" w:rsidRPr="0036166C" w:rsidRDefault="00E425E4" w:rsidP="00E425E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7A30FE" w:rsidRPr="0036166C">
        <w:rPr>
          <w:rFonts w:ascii="Times New Roman" w:hAnsi="Times New Roman" w:cs="Times New Roman"/>
          <w:i/>
          <w:sz w:val="24"/>
          <w:szCs w:val="24"/>
        </w:rPr>
        <w:t xml:space="preserve"> нас как у того брахмана</w:t>
      </w:r>
      <w:r w:rsidR="00822777" w:rsidRPr="0036166C">
        <w:rPr>
          <w:rFonts w:ascii="Times New Roman" w:hAnsi="Times New Roman" w:cs="Times New Roman"/>
          <w:i/>
          <w:sz w:val="24"/>
          <w:szCs w:val="24"/>
        </w:rPr>
        <w:t xml:space="preserve"> не так много вещей</w:t>
      </w:r>
      <w:r w:rsidR="007A30FE" w:rsidRPr="0036166C">
        <w:rPr>
          <w:rFonts w:ascii="Times New Roman" w:hAnsi="Times New Roman" w:cs="Times New Roman"/>
          <w:i/>
          <w:sz w:val="24"/>
          <w:szCs w:val="24"/>
        </w:rPr>
        <w:t>, которые разделяют нас с мастером, с реализацией, с Богом</w:t>
      </w:r>
      <w:r w:rsidR="00822777" w:rsidRPr="0036166C">
        <w:rPr>
          <w:rFonts w:ascii="Times New Roman" w:hAnsi="Times New Roman" w:cs="Times New Roman"/>
          <w:i/>
          <w:sz w:val="24"/>
          <w:szCs w:val="24"/>
        </w:rPr>
        <w:t xml:space="preserve">, как у брахмана эта корова. </w:t>
      </w:r>
      <w:r w:rsidR="00A62663" w:rsidRPr="0036166C">
        <w:rPr>
          <w:rFonts w:ascii="Times New Roman" w:hAnsi="Times New Roman" w:cs="Times New Roman"/>
          <w:i/>
          <w:sz w:val="24"/>
          <w:szCs w:val="24"/>
        </w:rPr>
        <w:t>Но даже если это небольшая вещь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62663" w:rsidRPr="0036166C">
        <w:rPr>
          <w:rFonts w:ascii="Times New Roman" w:hAnsi="Times New Roman" w:cs="Times New Roman"/>
          <w:i/>
          <w:sz w:val="24"/>
          <w:szCs w:val="24"/>
        </w:rPr>
        <w:t xml:space="preserve"> встаёт такая проблема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62663" w:rsidRPr="0036166C">
        <w:rPr>
          <w:rFonts w:ascii="Times New Roman" w:hAnsi="Times New Roman" w:cs="Times New Roman"/>
          <w:i/>
          <w:sz w:val="24"/>
          <w:szCs w:val="24"/>
        </w:rPr>
        <w:t xml:space="preserve"> как отцепиться от этого. </w:t>
      </w:r>
      <w:r w:rsidR="00BF3F36" w:rsidRPr="0036166C">
        <w:rPr>
          <w:rFonts w:ascii="Times New Roman" w:hAnsi="Times New Roman" w:cs="Times New Roman"/>
          <w:i/>
          <w:sz w:val="24"/>
          <w:szCs w:val="24"/>
        </w:rPr>
        <w:t xml:space="preserve">Вот эта проблема “отцепиться” может сопровождать нас всю жизнь, десять жизней или даже сто жизней. </w:t>
      </w:r>
      <w:r w:rsidR="008B5945" w:rsidRPr="0036166C">
        <w:rPr>
          <w:rFonts w:ascii="Times New Roman" w:hAnsi="Times New Roman" w:cs="Times New Roman"/>
          <w:i/>
          <w:sz w:val="24"/>
          <w:szCs w:val="24"/>
        </w:rPr>
        <w:t xml:space="preserve">Хотя это не есть что-то очень важное. </w:t>
      </w:r>
      <w:r w:rsidR="009E6AF7" w:rsidRPr="0036166C">
        <w:rPr>
          <w:rFonts w:ascii="Times New Roman" w:hAnsi="Times New Roman" w:cs="Times New Roman"/>
          <w:i/>
          <w:sz w:val="24"/>
          <w:szCs w:val="24"/>
        </w:rPr>
        <w:t>Есть такие два понятия: “</w:t>
      </w:r>
      <w:proofErr w:type="spellStart"/>
      <w:r w:rsidR="009E6AF7" w:rsidRPr="0036166C">
        <w:rPr>
          <w:rFonts w:ascii="Times New Roman" w:hAnsi="Times New Roman" w:cs="Times New Roman"/>
          <w:i/>
          <w:sz w:val="24"/>
          <w:szCs w:val="24"/>
        </w:rPr>
        <w:t>адхара</w:t>
      </w:r>
      <w:proofErr w:type="spellEnd"/>
      <w:r w:rsidR="009E6AF7" w:rsidRPr="0036166C">
        <w:rPr>
          <w:rFonts w:ascii="Times New Roman" w:hAnsi="Times New Roman" w:cs="Times New Roman"/>
          <w:i/>
          <w:sz w:val="24"/>
          <w:szCs w:val="24"/>
        </w:rPr>
        <w:t>” и “</w:t>
      </w:r>
      <w:proofErr w:type="spellStart"/>
      <w:r w:rsidR="009E6AF7" w:rsidRPr="0036166C">
        <w:rPr>
          <w:rFonts w:ascii="Times New Roman" w:hAnsi="Times New Roman" w:cs="Times New Roman"/>
          <w:i/>
          <w:sz w:val="24"/>
          <w:szCs w:val="24"/>
        </w:rPr>
        <w:t>адхея</w:t>
      </w:r>
      <w:proofErr w:type="spellEnd"/>
      <w:r w:rsidR="009E6AF7" w:rsidRPr="0036166C">
        <w:rPr>
          <w:rFonts w:ascii="Times New Roman" w:hAnsi="Times New Roman" w:cs="Times New Roman"/>
          <w:i/>
          <w:sz w:val="24"/>
          <w:szCs w:val="24"/>
        </w:rPr>
        <w:t>”</w:t>
      </w:r>
      <w:r w:rsidR="005637AB" w:rsidRPr="0036166C">
        <w:rPr>
          <w:rFonts w:ascii="Times New Roman" w:hAnsi="Times New Roman" w:cs="Times New Roman"/>
          <w:i/>
          <w:sz w:val="24"/>
          <w:szCs w:val="24"/>
        </w:rPr>
        <w:t>.</w:t>
      </w:r>
      <w:r w:rsidR="002E1909" w:rsidRPr="003616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909" w:rsidRPr="0036166C">
        <w:rPr>
          <w:rFonts w:ascii="Times New Roman" w:hAnsi="Times New Roman" w:cs="Times New Roman"/>
          <w:i/>
          <w:sz w:val="24"/>
          <w:szCs w:val="24"/>
        </w:rPr>
        <w:t>Адахара</w:t>
      </w:r>
      <w:proofErr w:type="spellEnd"/>
      <w:r w:rsidR="002E1909" w:rsidRPr="0036166C">
        <w:rPr>
          <w:rFonts w:ascii="Times New Roman" w:hAnsi="Times New Roman" w:cs="Times New Roman"/>
          <w:i/>
          <w:sz w:val="24"/>
          <w:szCs w:val="24"/>
        </w:rPr>
        <w:t xml:space="preserve"> – это то, то есть основа всего, а </w:t>
      </w:r>
      <w:proofErr w:type="spellStart"/>
      <w:r w:rsidR="002E1909" w:rsidRPr="0036166C">
        <w:rPr>
          <w:rFonts w:ascii="Times New Roman" w:hAnsi="Times New Roman" w:cs="Times New Roman"/>
          <w:i/>
          <w:sz w:val="24"/>
          <w:szCs w:val="24"/>
        </w:rPr>
        <w:t>адхея</w:t>
      </w:r>
      <w:proofErr w:type="spellEnd"/>
      <w:r w:rsidR="002E1909" w:rsidRPr="0036166C">
        <w:rPr>
          <w:rFonts w:ascii="Times New Roman" w:hAnsi="Times New Roman" w:cs="Times New Roman"/>
          <w:i/>
          <w:sz w:val="24"/>
          <w:szCs w:val="24"/>
        </w:rPr>
        <w:t xml:space="preserve"> – это то, что имеет ос</w:t>
      </w:r>
      <w:r w:rsidR="00FA0C12" w:rsidRPr="0036166C">
        <w:rPr>
          <w:rFonts w:ascii="Times New Roman" w:hAnsi="Times New Roman" w:cs="Times New Roman"/>
          <w:i/>
          <w:sz w:val="24"/>
          <w:szCs w:val="24"/>
        </w:rPr>
        <w:t xml:space="preserve">нование, то на чём основывается. </w:t>
      </w:r>
      <w:proofErr w:type="spellStart"/>
      <w:r w:rsidR="00FA0C12" w:rsidRPr="0036166C">
        <w:rPr>
          <w:rFonts w:ascii="Times New Roman" w:hAnsi="Times New Roman" w:cs="Times New Roman"/>
          <w:i/>
          <w:sz w:val="24"/>
          <w:szCs w:val="24"/>
        </w:rPr>
        <w:t>Адхара</w:t>
      </w:r>
      <w:proofErr w:type="spellEnd"/>
      <w:r w:rsidR="00FA0C12" w:rsidRPr="0036166C">
        <w:rPr>
          <w:rFonts w:ascii="Times New Roman" w:hAnsi="Times New Roman" w:cs="Times New Roman"/>
          <w:i/>
          <w:sz w:val="24"/>
          <w:szCs w:val="24"/>
        </w:rPr>
        <w:t xml:space="preserve"> – это Брахман, </w:t>
      </w:r>
      <w:proofErr w:type="spellStart"/>
      <w:r w:rsidR="00FA0C12" w:rsidRPr="0036166C">
        <w:rPr>
          <w:rFonts w:ascii="Times New Roman" w:hAnsi="Times New Roman" w:cs="Times New Roman"/>
          <w:i/>
          <w:sz w:val="24"/>
          <w:szCs w:val="24"/>
        </w:rPr>
        <w:t>адхея</w:t>
      </w:r>
      <w:proofErr w:type="spellEnd"/>
      <w:r w:rsidR="00FA0C12" w:rsidRPr="0036166C">
        <w:rPr>
          <w:rFonts w:ascii="Times New Roman" w:hAnsi="Times New Roman" w:cs="Times New Roman"/>
          <w:i/>
          <w:sz w:val="24"/>
          <w:szCs w:val="24"/>
        </w:rPr>
        <w:t xml:space="preserve"> – это Майя. </w:t>
      </w:r>
      <w:r w:rsidR="00C35950" w:rsidRPr="0036166C">
        <w:rPr>
          <w:rFonts w:ascii="Times New Roman" w:hAnsi="Times New Roman" w:cs="Times New Roman"/>
          <w:i/>
          <w:sz w:val="24"/>
          <w:szCs w:val="24"/>
        </w:rPr>
        <w:t>Но наша жизнь устроена так, что мы основ не видим, а вот то, что само на чём-то основывается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35950" w:rsidRPr="0036166C">
        <w:rPr>
          <w:rFonts w:ascii="Times New Roman" w:hAnsi="Times New Roman" w:cs="Times New Roman"/>
          <w:i/>
          <w:sz w:val="24"/>
          <w:szCs w:val="24"/>
        </w:rPr>
        <w:t xml:space="preserve"> мы это сильно переоцениваем. </w:t>
      </w:r>
      <w:r w:rsidR="00B90A2C" w:rsidRPr="0036166C">
        <w:rPr>
          <w:rFonts w:ascii="Times New Roman" w:hAnsi="Times New Roman" w:cs="Times New Roman"/>
          <w:i/>
          <w:sz w:val="24"/>
          <w:szCs w:val="24"/>
        </w:rPr>
        <w:t xml:space="preserve">И когда мы становимся садху, нам надо всё наоборот сделать, всё переоценить. Нужно перестать ценить Майю и начать ценить основу всего – Брахму. </w:t>
      </w:r>
      <w:r w:rsidR="006B587B" w:rsidRPr="0036166C">
        <w:rPr>
          <w:rFonts w:ascii="Times New Roman" w:hAnsi="Times New Roman" w:cs="Times New Roman"/>
          <w:i/>
          <w:sz w:val="24"/>
          <w:szCs w:val="24"/>
        </w:rPr>
        <w:t>Это подобно зеркалу и отражению. Есть зеркало и весь мир подобен отражению, но если мы не замечаем зеркала, то мы обращаем сильно на отражение внимание, мы переоцениваем отражение</w:t>
      </w:r>
      <w:r>
        <w:rPr>
          <w:rFonts w:ascii="Times New Roman" w:hAnsi="Times New Roman" w:cs="Times New Roman"/>
          <w:i/>
          <w:sz w:val="24"/>
          <w:szCs w:val="24"/>
        </w:rPr>
        <w:t>. Т</w:t>
      </w:r>
      <w:r w:rsidR="00A615FC" w:rsidRPr="0036166C">
        <w:rPr>
          <w:rFonts w:ascii="Times New Roman" w:hAnsi="Times New Roman" w:cs="Times New Roman"/>
          <w:i/>
          <w:sz w:val="24"/>
          <w:szCs w:val="24"/>
        </w:rPr>
        <w:t xml:space="preserve">акая переоценка – это корень неведения, </w:t>
      </w:r>
      <w:proofErr w:type="spellStart"/>
      <w:r w:rsidR="00A615FC" w:rsidRPr="0036166C">
        <w:rPr>
          <w:rFonts w:ascii="Times New Roman" w:hAnsi="Times New Roman" w:cs="Times New Roman"/>
          <w:i/>
          <w:sz w:val="24"/>
          <w:szCs w:val="24"/>
        </w:rPr>
        <w:t>авидьи</w:t>
      </w:r>
      <w:proofErr w:type="spellEnd"/>
      <w:r w:rsidR="00A615FC" w:rsidRPr="0036166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F3F9F" w:rsidRPr="0036166C">
        <w:rPr>
          <w:rFonts w:ascii="Times New Roman" w:hAnsi="Times New Roman" w:cs="Times New Roman"/>
          <w:i/>
          <w:sz w:val="24"/>
          <w:szCs w:val="24"/>
        </w:rPr>
        <w:t xml:space="preserve">огда в нас есть такая переоценка, </w:t>
      </w:r>
      <w:proofErr w:type="spellStart"/>
      <w:r w:rsidR="00AF3F9F" w:rsidRPr="0036166C">
        <w:rPr>
          <w:rFonts w:ascii="Times New Roman" w:hAnsi="Times New Roman" w:cs="Times New Roman"/>
          <w:i/>
          <w:sz w:val="24"/>
          <w:szCs w:val="24"/>
        </w:rPr>
        <w:t>авидья</w:t>
      </w:r>
      <w:proofErr w:type="spellEnd"/>
      <w:r w:rsidR="00AF3F9F" w:rsidRPr="0036166C">
        <w:rPr>
          <w:rFonts w:ascii="Times New Roman" w:hAnsi="Times New Roman" w:cs="Times New Roman"/>
          <w:i/>
          <w:sz w:val="24"/>
          <w:szCs w:val="24"/>
        </w:rPr>
        <w:t xml:space="preserve">, наступает такая цепочка: </w:t>
      </w:r>
      <w:proofErr w:type="spellStart"/>
      <w:r w:rsidR="00AF3F9F" w:rsidRPr="0036166C">
        <w:rPr>
          <w:rFonts w:ascii="Times New Roman" w:hAnsi="Times New Roman" w:cs="Times New Roman"/>
          <w:i/>
          <w:sz w:val="24"/>
          <w:szCs w:val="24"/>
        </w:rPr>
        <w:t>авидья-асмита-рага-двеша-абхинивеша</w:t>
      </w:r>
      <w:proofErr w:type="spellEnd"/>
      <w:r w:rsidR="007F54A3" w:rsidRPr="0036166C">
        <w:rPr>
          <w:rFonts w:ascii="Times New Roman" w:hAnsi="Times New Roman" w:cs="Times New Roman"/>
          <w:i/>
          <w:sz w:val="24"/>
          <w:szCs w:val="24"/>
        </w:rPr>
        <w:t xml:space="preserve">. Неведение порождает забывчивость своей природы. Забывчивость природы порождает страсть, желание – рагу. </w:t>
      </w:r>
      <w:proofErr w:type="spellStart"/>
      <w:r w:rsidR="00216674" w:rsidRPr="0036166C">
        <w:rPr>
          <w:rFonts w:ascii="Times New Roman" w:hAnsi="Times New Roman" w:cs="Times New Roman"/>
          <w:i/>
          <w:sz w:val="24"/>
          <w:szCs w:val="24"/>
        </w:rPr>
        <w:t>Рага</w:t>
      </w:r>
      <w:proofErr w:type="spellEnd"/>
      <w:r w:rsidR="00216674" w:rsidRPr="0036166C">
        <w:rPr>
          <w:rFonts w:ascii="Times New Roman" w:hAnsi="Times New Roman" w:cs="Times New Roman"/>
          <w:i/>
          <w:sz w:val="24"/>
          <w:szCs w:val="24"/>
        </w:rPr>
        <w:t xml:space="preserve"> порождает сильную двойственность, что-то отвергаем, что-то принимаем – </w:t>
      </w:r>
      <w:proofErr w:type="spellStart"/>
      <w:r w:rsidR="00216674" w:rsidRPr="0036166C">
        <w:rPr>
          <w:rFonts w:ascii="Times New Roman" w:hAnsi="Times New Roman" w:cs="Times New Roman"/>
          <w:i/>
          <w:sz w:val="24"/>
          <w:szCs w:val="24"/>
        </w:rPr>
        <w:t>двеша</w:t>
      </w:r>
      <w:proofErr w:type="spellEnd"/>
      <w:r w:rsidR="00216674" w:rsidRPr="003616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32AB" w:rsidRPr="0036166C">
        <w:rPr>
          <w:rFonts w:ascii="Times New Roman" w:hAnsi="Times New Roman" w:cs="Times New Roman"/>
          <w:i/>
          <w:sz w:val="24"/>
          <w:szCs w:val="24"/>
        </w:rPr>
        <w:t xml:space="preserve">А сильная двойственность порождает </w:t>
      </w:r>
      <w:proofErr w:type="spellStart"/>
      <w:r w:rsidR="000632AB" w:rsidRPr="0036166C">
        <w:rPr>
          <w:rFonts w:ascii="Times New Roman" w:hAnsi="Times New Roman" w:cs="Times New Roman"/>
          <w:i/>
          <w:sz w:val="24"/>
          <w:szCs w:val="24"/>
        </w:rPr>
        <w:t>абхинивешу</w:t>
      </w:r>
      <w:proofErr w:type="spellEnd"/>
      <w:r w:rsidR="000632AB" w:rsidRPr="0036166C">
        <w:rPr>
          <w:rFonts w:ascii="Times New Roman" w:hAnsi="Times New Roman" w:cs="Times New Roman"/>
          <w:i/>
          <w:sz w:val="24"/>
          <w:szCs w:val="24"/>
        </w:rPr>
        <w:t xml:space="preserve"> – жажду быть, жажду существовать, жажду цепляться. </w:t>
      </w:r>
      <w:r w:rsidR="004E0085" w:rsidRPr="0036166C">
        <w:rPr>
          <w:rFonts w:ascii="Times New Roman" w:hAnsi="Times New Roman" w:cs="Times New Roman"/>
          <w:i/>
          <w:sz w:val="24"/>
          <w:szCs w:val="24"/>
        </w:rPr>
        <w:t xml:space="preserve">И вот это всё называется </w:t>
      </w:r>
      <w:proofErr w:type="spellStart"/>
      <w:r w:rsidR="004E0085" w:rsidRPr="0036166C">
        <w:rPr>
          <w:rFonts w:ascii="Times New Roman" w:hAnsi="Times New Roman" w:cs="Times New Roman"/>
          <w:i/>
          <w:sz w:val="24"/>
          <w:szCs w:val="24"/>
        </w:rPr>
        <w:t>манава</w:t>
      </w:r>
      <w:r w:rsidR="00EC46FA" w:rsidRPr="0036166C">
        <w:rPr>
          <w:rFonts w:ascii="Times New Roman" w:hAnsi="Times New Roman" w:cs="Times New Roman"/>
          <w:i/>
          <w:sz w:val="24"/>
          <w:szCs w:val="24"/>
        </w:rPr>
        <w:t>-таттва</w:t>
      </w:r>
      <w:proofErr w:type="spellEnd"/>
      <w:r w:rsidR="00EC46FA" w:rsidRPr="0036166C">
        <w:rPr>
          <w:rFonts w:ascii="Times New Roman" w:hAnsi="Times New Roman" w:cs="Times New Roman"/>
          <w:i/>
          <w:sz w:val="24"/>
          <w:szCs w:val="24"/>
        </w:rPr>
        <w:t xml:space="preserve">, за </w:t>
      </w:r>
      <w:proofErr w:type="gramStart"/>
      <w:r w:rsidR="00EC46FA" w:rsidRPr="0036166C">
        <w:rPr>
          <w:rFonts w:ascii="Times New Roman" w:hAnsi="Times New Roman" w:cs="Times New Roman"/>
          <w:i/>
          <w:sz w:val="24"/>
          <w:szCs w:val="24"/>
        </w:rPr>
        <w:t>которую</w:t>
      </w:r>
      <w:proofErr w:type="gramEnd"/>
      <w:r w:rsidR="00EC46FA" w:rsidRPr="0036166C">
        <w:rPr>
          <w:rFonts w:ascii="Times New Roman" w:hAnsi="Times New Roman" w:cs="Times New Roman"/>
          <w:i/>
          <w:sz w:val="24"/>
          <w:szCs w:val="24"/>
        </w:rPr>
        <w:t xml:space="preserve"> мы держимся. Путь освобождения, просветления есть нечто противоположное – это открытие </w:t>
      </w:r>
      <w:proofErr w:type="spellStart"/>
      <w:r w:rsidR="00EC46FA" w:rsidRPr="0036166C">
        <w:rPr>
          <w:rFonts w:ascii="Times New Roman" w:hAnsi="Times New Roman" w:cs="Times New Roman"/>
          <w:i/>
          <w:sz w:val="24"/>
          <w:szCs w:val="24"/>
        </w:rPr>
        <w:t>брахма-таттвы</w:t>
      </w:r>
      <w:proofErr w:type="spellEnd"/>
      <w:r w:rsidR="00EC46FA" w:rsidRPr="0036166C">
        <w:rPr>
          <w:rFonts w:ascii="Times New Roman" w:hAnsi="Times New Roman" w:cs="Times New Roman"/>
          <w:i/>
          <w:sz w:val="24"/>
          <w:szCs w:val="24"/>
        </w:rPr>
        <w:t>.</w:t>
      </w:r>
      <w:r w:rsidR="004A3FA5" w:rsidRPr="0036166C">
        <w:rPr>
          <w:rFonts w:ascii="Times New Roman" w:hAnsi="Times New Roman" w:cs="Times New Roman"/>
          <w:i/>
          <w:sz w:val="24"/>
          <w:szCs w:val="24"/>
        </w:rPr>
        <w:t xml:space="preserve"> Но открыть </w:t>
      </w:r>
      <w:proofErr w:type="spellStart"/>
      <w:r w:rsidR="004A3FA5" w:rsidRPr="0036166C">
        <w:rPr>
          <w:rFonts w:ascii="Times New Roman" w:hAnsi="Times New Roman" w:cs="Times New Roman"/>
          <w:i/>
          <w:sz w:val="24"/>
          <w:szCs w:val="24"/>
        </w:rPr>
        <w:t>брахма-таттву</w:t>
      </w:r>
      <w:proofErr w:type="spellEnd"/>
      <w:r w:rsidR="004A3FA5" w:rsidRPr="0036166C">
        <w:rPr>
          <w:rFonts w:ascii="Times New Roman" w:hAnsi="Times New Roman" w:cs="Times New Roman"/>
          <w:i/>
          <w:sz w:val="24"/>
          <w:szCs w:val="24"/>
        </w:rPr>
        <w:t xml:space="preserve"> может только садху, садху и </w:t>
      </w:r>
      <w:proofErr w:type="spellStart"/>
      <w:r w:rsidR="004A3FA5" w:rsidRPr="0036166C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="004A3FA5" w:rsidRPr="0036166C">
        <w:rPr>
          <w:rFonts w:ascii="Times New Roman" w:hAnsi="Times New Roman" w:cs="Times New Roman"/>
          <w:i/>
          <w:sz w:val="24"/>
          <w:szCs w:val="24"/>
        </w:rPr>
        <w:t>. Поэтому нам надо учиться быть хорошими садху. Садху – это тот, кто посвящает жизнь Богу, думает о Боге, делает для Бога, старается быть Богом. Для мирского обывательского взгляда это такой как бы сумасшедший человек, может быть. Только об одном думает, только медитирует на одно, только одного ищет в жизни,</w:t>
      </w:r>
      <w:r w:rsidR="00D30408" w:rsidRPr="0036166C">
        <w:rPr>
          <w:rFonts w:ascii="Times New Roman" w:hAnsi="Times New Roman" w:cs="Times New Roman"/>
          <w:i/>
          <w:sz w:val="24"/>
          <w:szCs w:val="24"/>
        </w:rPr>
        <w:t xml:space="preserve"> он не ищет в жизни ничего кроме Бога. </w:t>
      </w:r>
      <w:r w:rsidR="000A5C30" w:rsidRPr="0036166C">
        <w:rPr>
          <w:rFonts w:ascii="Times New Roman" w:hAnsi="Times New Roman" w:cs="Times New Roman"/>
          <w:i/>
          <w:sz w:val="24"/>
          <w:szCs w:val="24"/>
        </w:rPr>
        <w:t xml:space="preserve">И когда мы станем таким человеком, настоящим садху, мы можем познать </w:t>
      </w:r>
      <w:proofErr w:type="spellStart"/>
      <w:r w:rsidR="000A5C30" w:rsidRPr="0036166C">
        <w:rPr>
          <w:rFonts w:ascii="Times New Roman" w:hAnsi="Times New Roman" w:cs="Times New Roman"/>
          <w:i/>
          <w:sz w:val="24"/>
          <w:szCs w:val="24"/>
        </w:rPr>
        <w:t>брахма-таттву</w:t>
      </w:r>
      <w:proofErr w:type="spellEnd"/>
      <w:r w:rsidR="000A5C30" w:rsidRPr="0036166C">
        <w:rPr>
          <w:rFonts w:ascii="Times New Roman" w:hAnsi="Times New Roman" w:cs="Times New Roman"/>
          <w:i/>
          <w:sz w:val="24"/>
          <w:szCs w:val="24"/>
        </w:rPr>
        <w:t xml:space="preserve">. И это достижимо через три “В”: </w:t>
      </w:r>
      <w:proofErr w:type="spellStart"/>
      <w:r w:rsidR="000A5C30" w:rsidRPr="0036166C">
        <w:rPr>
          <w:rFonts w:ascii="Times New Roman" w:hAnsi="Times New Roman" w:cs="Times New Roman"/>
          <w:i/>
          <w:sz w:val="24"/>
          <w:szCs w:val="24"/>
        </w:rPr>
        <w:t>вивека</w:t>
      </w:r>
      <w:proofErr w:type="spellEnd"/>
      <w:r w:rsidR="000A5C30" w:rsidRPr="0036166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A5C30" w:rsidRPr="0036166C">
        <w:rPr>
          <w:rFonts w:ascii="Times New Roman" w:hAnsi="Times New Roman" w:cs="Times New Roman"/>
          <w:i/>
          <w:sz w:val="24"/>
          <w:szCs w:val="24"/>
        </w:rPr>
        <w:t>вичара</w:t>
      </w:r>
      <w:proofErr w:type="spellEnd"/>
      <w:r w:rsidR="000A5C30" w:rsidRPr="0036166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0A5C30" w:rsidRPr="0036166C">
        <w:rPr>
          <w:rFonts w:ascii="Times New Roman" w:hAnsi="Times New Roman" w:cs="Times New Roman"/>
          <w:i/>
          <w:sz w:val="24"/>
          <w:szCs w:val="24"/>
        </w:rPr>
        <w:t>вайрагья</w:t>
      </w:r>
      <w:proofErr w:type="spellEnd"/>
      <w:r w:rsidR="000A5C30" w:rsidRPr="0036166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05489" w:rsidRPr="0036166C">
        <w:rPr>
          <w:rFonts w:ascii="Times New Roman" w:hAnsi="Times New Roman" w:cs="Times New Roman"/>
          <w:i/>
          <w:sz w:val="24"/>
          <w:szCs w:val="24"/>
        </w:rPr>
        <w:t>Вивека</w:t>
      </w:r>
      <w:proofErr w:type="spellEnd"/>
      <w:r w:rsidR="00E05489" w:rsidRPr="0036166C">
        <w:rPr>
          <w:rFonts w:ascii="Times New Roman" w:hAnsi="Times New Roman" w:cs="Times New Roman"/>
          <w:i/>
          <w:sz w:val="24"/>
          <w:szCs w:val="24"/>
        </w:rPr>
        <w:t xml:space="preserve"> значит учиться различать то, что в нас есть истинное и то, что не есть истина. </w:t>
      </w:r>
      <w:proofErr w:type="spellStart"/>
      <w:r w:rsidR="00E05489" w:rsidRPr="0036166C">
        <w:rPr>
          <w:rFonts w:ascii="Times New Roman" w:hAnsi="Times New Roman" w:cs="Times New Roman"/>
          <w:i/>
          <w:sz w:val="24"/>
          <w:szCs w:val="24"/>
        </w:rPr>
        <w:t>Вичара</w:t>
      </w:r>
      <w:proofErr w:type="spellEnd"/>
      <w:r w:rsidR="00E05489" w:rsidRPr="0036166C">
        <w:rPr>
          <w:rFonts w:ascii="Times New Roman" w:hAnsi="Times New Roman" w:cs="Times New Roman"/>
          <w:i/>
          <w:sz w:val="24"/>
          <w:szCs w:val="24"/>
        </w:rPr>
        <w:t xml:space="preserve"> означает постоянно исследовать себя, вопрошать “кто я”. </w:t>
      </w:r>
      <w:proofErr w:type="spellStart"/>
      <w:r w:rsidR="00E05489" w:rsidRPr="0036166C">
        <w:rPr>
          <w:rFonts w:ascii="Times New Roman" w:hAnsi="Times New Roman" w:cs="Times New Roman"/>
          <w:i/>
          <w:sz w:val="24"/>
          <w:szCs w:val="24"/>
        </w:rPr>
        <w:t>Вайрагья</w:t>
      </w:r>
      <w:proofErr w:type="spellEnd"/>
      <w:r w:rsidR="00E05489" w:rsidRPr="0036166C">
        <w:rPr>
          <w:rFonts w:ascii="Times New Roman" w:hAnsi="Times New Roman" w:cs="Times New Roman"/>
          <w:i/>
          <w:sz w:val="24"/>
          <w:szCs w:val="24"/>
        </w:rPr>
        <w:t xml:space="preserve"> наступает естественно сама, как результат </w:t>
      </w:r>
      <w:proofErr w:type="spellStart"/>
      <w:r w:rsidR="00E05489" w:rsidRPr="0036166C">
        <w:rPr>
          <w:rFonts w:ascii="Times New Roman" w:hAnsi="Times New Roman" w:cs="Times New Roman"/>
          <w:i/>
          <w:sz w:val="24"/>
          <w:szCs w:val="24"/>
        </w:rPr>
        <w:t>вичары</w:t>
      </w:r>
      <w:proofErr w:type="spellEnd"/>
      <w:r w:rsidR="00E05489" w:rsidRPr="0036166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05489" w:rsidRPr="0036166C">
        <w:rPr>
          <w:rFonts w:ascii="Times New Roman" w:hAnsi="Times New Roman" w:cs="Times New Roman"/>
          <w:i/>
          <w:sz w:val="24"/>
          <w:szCs w:val="24"/>
        </w:rPr>
        <w:t>вивеки</w:t>
      </w:r>
      <w:proofErr w:type="spellEnd"/>
      <w:r w:rsidR="00E05489" w:rsidRPr="0036166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70AE9" w:rsidRPr="0036166C">
        <w:rPr>
          <w:rFonts w:ascii="Times New Roman" w:hAnsi="Times New Roman" w:cs="Times New Roman"/>
          <w:i/>
          <w:sz w:val="24"/>
          <w:szCs w:val="24"/>
        </w:rPr>
        <w:t>Вайрагья</w:t>
      </w:r>
      <w:proofErr w:type="spellEnd"/>
      <w:r w:rsidR="00170AE9" w:rsidRPr="0036166C">
        <w:rPr>
          <w:rFonts w:ascii="Times New Roman" w:hAnsi="Times New Roman" w:cs="Times New Roman"/>
          <w:i/>
          <w:sz w:val="24"/>
          <w:szCs w:val="24"/>
        </w:rPr>
        <w:t xml:space="preserve"> не означает, что вы блокируете органы чувств и ничего не переживаете. Она означает, что вы н</w:t>
      </w:r>
      <w:r w:rsidR="00F12AE1" w:rsidRPr="0036166C">
        <w:rPr>
          <w:rFonts w:ascii="Times New Roman" w:hAnsi="Times New Roman" w:cs="Times New Roman"/>
          <w:i/>
          <w:sz w:val="24"/>
          <w:szCs w:val="24"/>
        </w:rPr>
        <w:t xml:space="preserve">е присваиваете себе переживания. </w:t>
      </w:r>
      <w:r w:rsidR="00281835" w:rsidRPr="0036166C">
        <w:rPr>
          <w:rFonts w:ascii="Times New Roman" w:hAnsi="Times New Roman" w:cs="Times New Roman"/>
          <w:i/>
          <w:sz w:val="24"/>
          <w:szCs w:val="24"/>
        </w:rPr>
        <w:t xml:space="preserve">Вы всё отдаёте Всевышнему Источнику. </w:t>
      </w:r>
      <w:r w:rsidR="00F130BD" w:rsidRPr="0036166C">
        <w:rPr>
          <w:rFonts w:ascii="Times New Roman" w:hAnsi="Times New Roman" w:cs="Times New Roman"/>
          <w:i/>
          <w:sz w:val="24"/>
          <w:szCs w:val="24"/>
        </w:rPr>
        <w:t xml:space="preserve">И это путь. Который позволяет познать </w:t>
      </w:r>
      <w:proofErr w:type="spellStart"/>
      <w:r w:rsidR="00F130BD" w:rsidRPr="0036166C">
        <w:rPr>
          <w:rFonts w:ascii="Times New Roman" w:hAnsi="Times New Roman" w:cs="Times New Roman"/>
          <w:i/>
          <w:sz w:val="24"/>
          <w:szCs w:val="24"/>
        </w:rPr>
        <w:t>брахма-таттву</w:t>
      </w:r>
      <w:proofErr w:type="spellEnd"/>
      <w:r w:rsidR="00F130BD" w:rsidRPr="003616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581B" w:rsidRPr="0036166C">
        <w:rPr>
          <w:rFonts w:ascii="Times New Roman" w:hAnsi="Times New Roman" w:cs="Times New Roman"/>
          <w:i/>
          <w:sz w:val="24"/>
          <w:szCs w:val="24"/>
        </w:rPr>
        <w:t xml:space="preserve">Однако есть ещё нечто, без чего это всё невозможно. Это </w:t>
      </w:r>
      <w:r w:rsidR="00CF581B" w:rsidRPr="003616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то, о чём мы говорили вначале – вера, </w:t>
      </w:r>
      <w:proofErr w:type="spellStart"/>
      <w:r w:rsidR="00CF581B" w:rsidRPr="0036166C">
        <w:rPr>
          <w:rFonts w:ascii="Times New Roman" w:hAnsi="Times New Roman" w:cs="Times New Roman"/>
          <w:i/>
          <w:sz w:val="24"/>
          <w:szCs w:val="24"/>
        </w:rPr>
        <w:t>шрадха</w:t>
      </w:r>
      <w:proofErr w:type="spellEnd"/>
      <w:r w:rsidR="00CF581B" w:rsidRPr="003616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0C9E" w:rsidRPr="0036166C">
        <w:rPr>
          <w:rFonts w:ascii="Times New Roman" w:hAnsi="Times New Roman" w:cs="Times New Roman"/>
          <w:i/>
          <w:sz w:val="24"/>
          <w:szCs w:val="24"/>
        </w:rPr>
        <w:t xml:space="preserve">Это сила благословения. Именно она, а не что-то другое, ни философия, ни метод ведёт к самоотдаче – </w:t>
      </w:r>
      <w:proofErr w:type="spellStart"/>
      <w:r w:rsidR="006B0C9E" w:rsidRPr="0036166C">
        <w:rPr>
          <w:rFonts w:ascii="Times New Roman" w:hAnsi="Times New Roman" w:cs="Times New Roman"/>
          <w:i/>
          <w:sz w:val="24"/>
          <w:szCs w:val="24"/>
        </w:rPr>
        <w:t>шудха</w:t>
      </w:r>
      <w:proofErr w:type="spellEnd"/>
      <w:r w:rsidR="006B0C9E" w:rsidRPr="003616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C9E" w:rsidRPr="0036166C">
        <w:rPr>
          <w:rFonts w:ascii="Times New Roman" w:hAnsi="Times New Roman" w:cs="Times New Roman"/>
          <w:i/>
          <w:sz w:val="24"/>
          <w:szCs w:val="24"/>
        </w:rPr>
        <w:t>шаранагати</w:t>
      </w:r>
      <w:proofErr w:type="spellEnd"/>
      <w:r w:rsidR="006B0C9E" w:rsidRPr="0036166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B0C9E" w:rsidRPr="0036166C">
        <w:rPr>
          <w:rFonts w:ascii="Times New Roman" w:hAnsi="Times New Roman" w:cs="Times New Roman"/>
          <w:i/>
          <w:sz w:val="24"/>
          <w:szCs w:val="24"/>
        </w:rPr>
        <w:t>Вичара</w:t>
      </w:r>
      <w:proofErr w:type="spellEnd"/>
      <w:r w:rsidR="006B0C9E" w:rsidRPr="0036166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B0C9E" w:rsidRPr="0036166C">
        <w:rPr>
          <w:rFonts w:ascii="Times New Roman" w:hAnsi="Times New Roman" w:cs="Times New Roman"/>
          <w:i/>
          <w:sz w:val="24"/>
          <w:szCs w:val="24"/>
        </w:rPr>
        <w:t>вивека</w:t>
      </w:r>
      <w:proofErr w:type="spellEnd"/>
      <w:r w:rsidR="006B0C9E" w:rsidRPr="0036166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B0C9E" w:rsidRPr="0036166C">
        <w:rPr>
          <w:rFonts w:ascii="Times New Roman" w:hAnsi="Times New Roman" w:cs="Times New Roman"/>
          <w:i/>
          <w:sz w:val="24"/>
          <w:szCs w:val="24"/>
        </w:rPr>
        <w:t>вайрагья</w:t>
      </w:r>
      <w:proofErr w:type="spellEnd"/>
      <w:r w:rsidR="006B0C9E" w:rsidRPr="0036166C">
        <w:rPr>
          <w:rFonts w:ascii="Times New Roman" w:hAnsi="Times New Roman" w:cs="Times New Roman"/>
          <w:i/>
          <w:sz w:val="24"/>
          <w:szCs w:val="24"/>
        </w:rPr>
        <w:t xml:space="preserve"> они готовят нас к заключительному акту, после которого цикл прекращается, цикл нашего эгоистичного существования.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27C72" w:rsidRPr="0036166C">
        <w:rPr>
          <w:rFonts w:ascii="Times New Roman" w:hAnsi="Times New Roman" w:cs="Times New Roman"/>
          <w:i/>
          <w:sz w:val="24"/>
          <w:szCs w:val="24"/>
        </w:rPr>
        <w:t xml:space="preserve">как пожелал вам </w:t>
      </w:r>
      <w:proofErr w:type="spellStart"/>
      <w:r w:rsidR="00E27C72" w:rsidRPr="0036166C">
        <w:rPr>
          <w:rFonts w:ascii="Times New Roman" w:hAnsi="Times New Roman" w:cs="Times New Roman"/>
          <w:i/>
          <w:sz w:val="24"/>
          <w:szCs w:val="24"/>
        </w:rPr>
        <w:t>Бабаджи</w:t>
      </w:r>
      <w:proofErr w:type="spellEnd"/>
      <w:r w:rsidR="00E27C72" w:rsidRPr="0036166C">
        <w:rPr>
          <w:rFonts w:ascii="Times New Roman" w:hAnsi="Times New Roman" w:cs="Times New Roman"/>
          <w:i/>
          <w:sz w:val="24"/>
          <w:szCs w:val="24"/>
        </w:rPr>
        <w:t xml:space="preserve"> веры, я так же хочу выразить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вам </w:t>
      </w:r>
      <w:bookmarkStart w:id="0" w:name="_GoBack"/>
      <w:bookmarkEnd w:id="0"/>
      <w:r w:rsidR="00E27C72" w:rsidRPr="0036166C">
        <w:rPr>
          <w:rFonts w:ascii="Times New Roman" w:hAnsi="Times New Roman" w:cs="Times New Roman"/>
          <w:i/>
          <w:sz w:val="24"/>
          <w:szCs w:val="24"/>
        </w:rPr>
        <w:t>такое благословение иметь такую веру, способность к самоотдаче.</w:t>
      </w:r>
    </w:p>
    <w:sectPr w:rsidR="00D23114" w:rsidRPr="0036166C" w:rsidSect="0082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BA1"/>
    <w:rsid w:val="00015FD1"/>
    <w:rsid w:val="000632AB"/>
    <w:rsid w:val="000A5C30"/>
    <w:rsid w:val="00170AE9"/>
    <w:rsid w:val="00195071"/>
    <w:rsid w:val="00216674"/>
    <w:rsid w:val="00281835"/>
    <w:rsid w:val="002E1909"/>
    <w:rsid w:val="00332343"/>
    <w:rsid w:val="0036166C"/>
    <w:rsid w:val="00394A30"/>
    <w:rsid w:val="003F209E"/>
    <w:rsid w:val="00425F7B"/>
    <w:rsid w:val="004A3FA5"/>
    <w:rsid w:val="004E0085"/>
    <w:rsid w:val="00547F53"/>
    <w:rsid w:val="005637AB"/>
    <w:rsid w:val="006B0C9E"/>
    <w:rsid w:val="006B587B"/>
    <w:rsid w:val="00701854"/>
    <w:rsid w:val="00782406"/>
    <w:rsid w:val="007867DB"/>
    <w:rsid w:val="007A30FE"/>
    <w:rsid w:val="007F54A3"/>
    <w:rsid w:val="00820DFA"/>
    <w:rsid w:val="00822777"/>
    <w:rsid w:val="008B5945"/>
    <w:rsid w:val="008D6274"/>
    <w:rsid w:val="009E6AF7"/>
    <w:rsid w:val="00A615FC"/>
    <w:rsid w:val="00A62663"/>
    <w:rsid w:val="00AF132F"/>
    <w:rsid w:val="00AF3F9F"/>
    <w:rsid w:val="00B90A2C"/>
    <w:rsid w:val="00BF3F36"/>
    <w:rsid w:val="00C35950"/>
    <w:rsid w:val="00CF581B"/>
    <w:rsid w:val="00D0668F"/>
    <w:rsid w:val="00D23114"/>
    <w:rsid w:val="00D30408"/>
    <w:rsid w:val="00E05489"/>
    <w:rsid w:val="00E27C72"/>
    <w:rsid w:val="00E425E4"/>
    <w:rsid w:val="00EA5DB0"/>
    <w:rsid w:val="00EC46FA"/>
    <w:rsid w:val="00F04AF3"/>
    <w:rsid w:val="00F12AE1"/>
    <w:rsid w:val="00F130BD"/>
    <w:rsid w:val="00F63BA1"/>
    <w:rsid w:val="00FA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karapuz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natalyom</cp:lastModifiedBy>
  <cp:revision>47</cp:revision>
  <dcterms:created xsi:type="dcterms:W3CDTF">2013-02-28T10:41:00Z</dcterms:created>
  <dcterms:modified xsi:type="dcterms:W3CDTF">2013-03-23T12:02:00Z</dcterms:modified>
</cp:coreProperties>
</file>