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2006-04-</w:t>
      </w:r>
      <w:r w:rsidR="00C51E51">
        <w:rPr>
          <w:rFonts w:ascii="Times New Roman CYR" w:hAnsi="Times New Roman CYR" w:cs="Times New Roman CYR"/>
          <w:color w:val="000000"/>
          <w:sz w:val="24"/>
          <w:szCs w:val="24"/>
        </w:rPr>
        <w:t>03.</w:t>
      </w: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218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Устная передача Гимна Брахману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Посвящение в</w:t>
      </w:r>
      <w:r w:rsidR="00C51E51">
        <w:rPr>
          <w:rFonts w:ascii="Times New Roman CYR" w:hAnsi="Times New Roman CYR" w:cs="Times New Roman CYR"/>
          <w:color w:val="000000"/>
          <w:sz w:val="24"/>
          <w:szCs w:val="24"/>
        </w:rPr>
        <w:t xml:space="preserve"> Брахма-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мант</w:t>
      </w:r>
      <w:r w:rsidR="00C51E51">
        <w:rPr>
          <w:rFonts w:ascii="Times New Roman CYR" w:hAnsi="Times New Roman CYR" w:cs="Times New Roman CYR"/>
          <w:color w:val="000000"/>
          <w:sz w:val="24"/>
          <w:szCs w:val="24"/>
        </w:rPr>
        <w:t xml:space="preserve">ру. Мы завершаем нашу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предварительную практику чтением Гимна Брахману. Полное посвящение будет дано тем, кто выполнит базо</w:t>
      </w:r>
      <w:r w:rsidR="00C51E51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вые практики. Однако сейчас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те, кто имеет передачу, получите просто Гимн Брахману. Его вы можете читать каждый день по вечерам или один раз в неделю по понедельникам. При помощи этого гимна ученик открывает состояние Брахма-ахам-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бхавы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соединяя свое сознание с Брахманом. </w:t>
      </w:r>
    </w:p>
    <w:p w:rsidR="00C51E51" w:rsidRPr="00C51E51" w:rsidRDefault="00C51E51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ОМ! Я склоняюсь пред Тобой, Бессмертный Защитник всего.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Я склоняюсь пред Тобой, Чистый Разум, проявленный во Вселенной.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Я склоняюсь пред Тобой, ед</w:t>
      </w:r>
      <w:r w:rsidR="005D06BC">
        <w:rPr>
          <w:rFonts w:ascii="Times New Roman CYR" w:hAnsi="Times New Roman CYR" w:cs="Times New Roman CYR"/>
          <w:i/>
          <w:color w:val="000000"/>
          <w:sz w:val="24"/>
          <w:szCs w:val="24"/>
        </w:rPr>
        <w:t>иный по своей сущности, дающий О</w:t>
      </w: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свобождение.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Я склоняюсь пред Тобой, Великий, Вездесущий, не имеющий качеств.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Ты – единственное Прибежище и единственный объект поклонения.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Вся Вселенная – Твое проявление, Ты ее первопричина.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Ты – единственный Творец, Хранитель и Разрушитель мира.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Ты один – неизменный Вседержитель, не имеющий качеств;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Ты – самый грозный, самый ужасный,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Прибежище всех существ, лучший Очиститель.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Ты один правишь </w:t>
      </w:r>
      <w:proofErr w:type="gramStart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самыми</w:t>
      </w:r>
      <w:proofErr w:type="gramEnd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могущественными.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proofErr w:type="gramStart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Высший из высших, Защитник защитников.</w:t>
      </w:r>
      <w:proofErr w:type="gramEnd"/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proofErr w:type="gramStart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Всевышний, вмещающий в себя все и скрыто</w:t>
      </w:r>
      <w:proofErr w:type="gramEnd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присутствующий во всем.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proofErr w:type="gramStart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Недоступный</w:t>
      </w:r>
      <w:proofErr w:type="gramEnd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для органов чувств и в то же время абсолютно истинный.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proofErr w:type="gramStart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Непостижимый</w:t>
      </w:r>
      <w:proofErr w:type="gramEnd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, Бессмертный, скрытая Сущность всего.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Повелитель и Свет Вселенной! Защити нас.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Только Его созерцаем мы, на Нем одном сосредоточен наш ум.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Ему одному, свидетелю всего, что происходит во Вселенной, мы поклоняемся.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Мы ищем защиты у</w:t>
      </w:r>
      <w:proofErr w:type="gramStart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Т</w:t>
      </w:r>
      <w:proofErr w:type="gramEnd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ого, кто наш единственный Вечный Покровитель,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proofErr w:type="spellStart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Самосущий</w:t>
      </w:r>
      <w:proofErr w:type="spellEnd"/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Владыка, Сосуд безопасности в океане Бытия.</w:t>
      </w:r>
    </w:p>
    <w:p w:rsidR="00044860" w:rsidRPr="00C51E51" w:rsidRDefault="00C51E51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Это гимн Высшей Душ</w:t>
      </w:r>
      <w:r w:rsidR="00044860"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е, составленный из пяти драгоценностей.</w:t>
      </w:r>
    </w:p>
    <w:p w:rsidR="00044860" w:rsidRPr="00C51E51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C51E51">
        <w:rPr>
          <w:rFonts w:ascii="Times New Roman CYR" w:hAnsi="Times New Roman CYR" w:cs="Times New Roman CYR"/>
          <w:i/>
          <w:color w:val="000000"/>
          <w:sz w:val="24"/>
          <w:szCs w:val="24"/>
        </w:rPr>
        <w:t>Кто повторяет его с чистым умом и телом, тот соединяется с Брахманом.</w:t>
      </w: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4860" w:rsidRDefault="00C51E51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После этого вы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делаете простирание, касаясь центров на теле от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сахасрара-чакры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анахата-чакры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Теперь мы приступим к основной части нашей практики. Вчера мы выполняли самоосвобождение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мандалы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речи. Сегодня мы будем выполнять самоосвобождение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мандалы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тела. Под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мандалой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речи имеются в виду звуки, которые мы издаем: осмысленные или бессмысленные, мантры, молитвы, мирские разговоры – все это именуется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мандалой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речи, то есть это измерение звука, присутствующее в нашем сознании. Под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мандалой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тела имеются в виду все движения, какие мы производим. Когда мы производим какие-либо действия, движения – все это движение энергии внутри нас, определенного вида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крийя-шакти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 хотя эта энергия кажется нашей собственной, на самом деле через наше тело действуют различные вселенские энергии. К примеру, когда мы проявляем волю, концентрируемся на чем-либо, стремимся достичь, говорят, у человека сильная воля. На самом деле это не есть его собственная воля, можно сказать, через него действует божественная сила, именуемая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иччха-шакти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вселенская воля. А мы просто являемся хорошим проводником вследствие заслуг в прошлых жизнях. Таким же образом, когда мы выполняем какие-либо действия: занимаемся творчеством, сохранением чего-либо, устранением препятствий, сокрытием чего-либо или, наоборот, прояснением, через наше тело действуют различные виды вселенских энергий, </w:t>
      </w:r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именуемые сила творения (</w:t>
      </w:r>
      <w:proofErr w:type="spellStart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сришти-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шакти</w:t>
      </w:r>
      <w:proofErr w:type="spellEnd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сила поддержания (</w:t>
      </w:r>
      <w:proofErr w:type="spellStart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стхити-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шакти</w:t>
      </w:r>
      <w:proofErr w:type="spellEnd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), сила разрушения (</w:t>
      </w:r>
      <w:proofErr w:type="spellStart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самхара-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шакти</w:t>
      </w:r>
      <w:proofErr w:type="spellEnd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), сила сокрытия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тиродхана-шакти</w:t>
      </w:r>
      <w:proofErr w:type="spellEnd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) и сила просветления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Ануграха-шакти</w:t>
      </w:r>
      <w:proofErr w:type="spellEnd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 Однако когда мы очень отождествлены с физическим телом, все эти силы внутри нас не распознаются. Они считаются индивидуализированными, чем-то, что принадлежит нашему собственному отдельному «я». Задача практик самоосв</w:t>
      </w:r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обождения – восстановить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справедливость, осознать вселенский, надличностный, космический характер всех сил, которые действуют через наше тело, речь и ум. Таким же образом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мандала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мыслей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самоосвобождается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когда мы наблюдаем мысли в состоянии присутствия. Если три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мандалы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тела, речи и мышления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самоосвобождены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то все наши проявления, которые происходят в теле, речи и уме, очищаются, приобретают надличностный, чистый, божественный, вселенский характер. Когда вы будете выполнять методы из раздела «Разделение сансары и Нирваны», важно утверждаться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недеянии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распознавать сознание, которое отдельно от речи и действий тела, распознавать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антарьямина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сакши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внутреннего свидетеля, и утверждаться в этом внутреннем свидетеле, который не действует, а наблюдает за всеми действиями.</w:t>
      </w:r>
    </w:p>
    <w:p w:rsidR="00736B82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Главное наставление по практике «Разделение сансары и Нирваны» называется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Дивья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ила Йога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Упадеша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Ратнамалика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». Все эти практики изложены в этом тексте, который вы можете изучать для углубления понимания. Эти методы описаны так: </w:t>
      </w:r>
    </w:p>
    <w:p w:rsidR="00736B82" w:rsidRDefault="00736B82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proofErr w:type="gramStart"/>
      <w:r w:rsidRPr="00377D1C">
        <w:rPr>
          <w:rFonts w:ascii="Times New Roman CYR" w:hAnsi="Times New Roman CYR" w:cs="Times New Roman CYR"/>
          <w:i/>
          <w:color w:val="000000"/>
          <w:sz w:val="24"/>
          <w:szCs w:val="24"/>
        </w:rPr>
        <w:t>«В месте укромном, в лесу или пустыне, совершай спонтанные движения тела, танцуя, бегая, замирая, падая, кувыркаясь, гримасничая или дрожа, или подпрыгивая.</w:t>
      </w:r>
      <w:proofErr w:type="gramEnd"/>
      <w:r w:rsidRPr="00377D1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Созерцай то чистое «Я», которое отдельно от тела и не окрашивается никакими движениями. Затем упади на землю и расслабься. Так раздели в себе сансару и Нирвану, четко познай: «Я – не тело». Утвердись в </w:t>
      </w:r>
      <w:proofErr w:type="spellStart"/>
      <w:r w:rsidRPr="00377D1C">
        <w:rPr>
          <w:rFonts w:ascii="Times New Roman CYR" w:hAnsi="Times New Roman CYR" w:cs="Times New Roman CYR"/>
          <w:i/>
          <w:color w:val="000000"/>
          <w:sz w:val="24"/>
          <w:szCs w:val="24"/>
        </w:rPr>
        <w:t>недеянии</w:t>
      </w:r>
      <w:proofErr w:type="spellEnd"/>
      <w:r w:rsidRPr="00377D1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, пустотном сознании чистого «Я </w:t>
      </w:r>
      <w:proofErr w:type="spellStart"/>
      <w:r w:rsidRPr="00377D1C">
        <w:rPr>
          <w:rFonts w:ascii="Times New Roman CYR" w:hAnsi="Times New Roman CYR" w:cs="Times New Roman CYR"/>
          <w:i/>
          <w:color w:val="000000"/>
          <w:sz w:val="24"/>
          <w:szCs w:val="24"/>
        </w:rPr>
        <w:t>Есмь</w:t>
      </w:r>
      <w:proofErr w:type="spellEnd"/>
      <w:r w:rsidRPr="00377D1C">
        <w:rPr>
          <w:rFonts w:ascii="Times New Roman CYR" w:hAnsi="Times New Roman CYR" w:cs="Times New Roman CYR"/>
          <w:i/>
          <w:color w:val="000000"/>
          <w:sz w:val="24"/>
          <w:szCs w:val="24"/>
        </w:rPr>
        <w:t>», подобном пространству, где нечего делать. Затем признай все действия тела: осмысленное или бессмысленное, хорошее или нейтральное совершенной, равноценной, чистой игрой пространства Всевышней Сущности. Так открой единый чистый вкус всех действий тела».</w:t>
      </w:r>
    </w:p>
    <w:p w:rsidR="00736B82" w:rsidRPr="00377D1C" w:rsidRDefault="00736B82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</w:p>
    <w:p w:rsidR="00353E38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 действий тела могут быть три разновидности. Первая разновидность,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так называемые чистые действия. Чистые действия – когда мы делаем молитвы с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простираниями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обходим по кругу святые места, де</w:t>
      </w:r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 xml:space="preserve">лаем </w:t>
      </w:r>
      <w:proofErr w:type="spellStart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асаны</w:t>
      </w:r>
      <w:proofErr w:type="spellEnd"/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 xml:space="preserve"> йоги и так далее.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оворится, что во время совершения чистых действий тела необходимо также заниматься созерцанием, распознавать того, кто действует и утверждаться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осознавании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которое не связано с телом. Если мы не занимаемся созерцанием во время чистых действий тела, конечно, заслуга будет накапливаться, ведь чистые действия тела приводят к хорошим результатам. То есть если вы делаете простирания или обходите статуи святых по кругу, посещаете места паломничества, делаете пожертвования бедным и страдающим, несомненно, вы накапливаете хорошие предпосылки и причины, ко</w:t>
      </w:r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торые проявятся уже в этой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 в следующей жизни. Но с точки зрения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Лайя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-йоги этого мало. Необходимо заниматься созерцанием во время совершения чистых действий тела, потому что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Ануттара-тантра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придает первую очередь принципу созерцания, а действия т</w:t>
      </w:r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ела являются вторичными. 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адача созерцания во время чистых действий тела – утвердиться в чистой осознанности, разделить чистое «Я» и действия тела. Чистое «Я» в данном случае – это путь Нирваны. Действия тела, если мы с ними отождествляемся – это путь са</w:t>
      </w:r>
      <w:r w:rsidR="00736B82">
        <w:rPr>
          <w:rFonts w:ascii="Times New Roman CYR" w:hAnsi="Times New Roman CYR" w:cs="Times New Roman CYR"/>
          <w:color w:val="000000"/>
          <w:sz w:val="24"/>
          <w:szCs w:val="24"/>
        </w:rPr>
        <w:t>нсары. 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азделив путь Нирваны в себе и путь сансары, необходимо утвердиться в пространстве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недеяния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Когда мы сделали такое утверждение, следующее – нужно признать чистые действия тела игрой нашего внутреннего «Я», подобного пространству, изначально чистой, спонтанно проявляющейся. Другими словами, внутри нас происходит воссоединение нашего малого «я» и нашего Высшего «Я» во время чистых действий тела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Говорится: </w:t>
      </w:r>
    </w:p>
    <w:p w:rsidR="00353E38" w:rsidRDefault="00353E38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377D1C">
        <w:rPr>
          <w:rFonts w:ascii="Times New Roman CYR" w:hAnsi="Times New Roman CYR" w:cs="Times New Roman CYR"/>
          <w:i/>
          <w:color w:val="000000"/>
          <w:sz w:val="24"/>
          <w:szCs w:val="24"/>
        </w:rPr>
        <w:t>«Так обнаружь благочестивые действия как непостижимую игру Всевышнего «Я» и войди в единый вкус всех действий тела. Обрети свободу от скованности любыми формами чистого поведения».</w:t>
      </w:r>
    </w:p>
    <w:p w:rsidR="00353E38" w:rsidRPr="00377D1C" w:rsidRDefault="00353E38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Обычно живые существа обладают различными ограничениями, скованностью, связаны с поведением тела, речи и ума. Эти ограничения существуют внутри них потому, что нет воссоединения проявления энергии и собственного сознания. Когда мы соединяем собственное сознание и действия, воссоединяем их и узнаем нераздельными, и когда мы, расставляем __, разделяя сансару и Нирвану, то все наши проявления, действия тела, мысли и речи видятся иначе, нежели они виделись раньше, они нас больше не сковывают. Каким же образом мы практикуем нейтральные или обыденные действия? Утверждаясь в пространстве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недеяния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разделяя сознание от действий. Когда нам удалось найти наблюдателя, того, кто не действует и дистанцироваться от действий тела, мы как бы переподчиняем действия тела внутреннему наблюдателю, а затем признаем действия тела чистыми, признаем их игрой нашего Высшего «Я». К примеру, кто-то может подумать, как можно признать такие действия тела как одевание, еда, ходьба, работа чистыми или священными? С точки зрения обычного видения эти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действия 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вовсе не священны.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дин человек так сказал: «Священные действия – это простирания перед божествами, поклонени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 xml:space="preserve">я или посещение святых мест. А </w:t>
      </w:r>
      <w:proofErr w:type="spellStart"/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антра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говорит о том, что все действия должны стать священными. Как это возможно? Я не чувствую никакого священнодействия, когда я ем или одеваюсь». Но в этом и смысл духовной практики, чтобы привнести элемент осозна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>нности в обыденные действия. 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менно элемент осознанности является источником всего священного в нас. А когда мы привнесли элемент осознанности в обыденные действия, мы должны сме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 xml:space="preserve">нить свою точку зрения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 те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действия, которые обычно считаются обыденными, мирскими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мы должны посмотреть под другим углом зрения и увидеть их как священные. В этом смысл практик разделения сансары и Нирваны.</w:t>
      </w:r>
    </w:p>
    <w:p w:rsidR="00044860" w:rsidRDefault="00353E38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Когда вы очищаете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различные проявления, ваше созерцание и де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йствия тела очищаются. С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этим связано развязывание узла Брахмы, который находи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тся, некоторые говорят – 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муладхара-чакре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а некоторые – 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манипура-чакре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. В связи с очищением узла Брахмы растворяются самые сильные наши двойственные отождествления и представления, отождествление с чистым и нечистым на уровне тела. Внутри нас очищаются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очень глубокие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двойственные состояния, которые буквально делают прорыв в практике созерцания. Говорится, что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йогин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полностью прошедший курс такой практики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течение трех месяцев обретает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единый вкус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всех явлений. Подобные практики выполняются самостоятельно в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ритрите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примерно минимум от одного дня до трех. Но такие практики как «Разделение сансары и Нирваны», «Шесть миров» некоторыми учителями рекомендуется выполнять в течение трех месяцев непрерывно где-то в уедин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енном месте, в горах – для того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чтобы отсечь все цепляния за шесть миров сансары. Если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йогину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удается правильно выполнить разделение сансары и Нирваны, утвердиться в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недеянии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пределами действий тела, так что все действия тела воссоединены с элементом сознания, созерцанием, все действия его тела___, такой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йогин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утверждается в непрерывном сознании во сне без сновидений и раскрывает самые тонкие уровни Ясного Света. Его физическое тело, созданное родительской кармой, очищается и преображается в тело чист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ого проявления, так называемое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иддха-дэха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. А кармические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праны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постепенно заменяются на </w:t>
      </w:r>
      <w:proofErr w:type="spellStart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>праны</w:t>
      </w:r>
      <w:proofErr w:type="spellEnd"/>
      <w:r w:rsidR="00044860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мудрости.</w:t>
      </w: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Когда вы выполняете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садхану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вам необходимо обратить внимание на две вещи. Первое, вы стараетесь уд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>ерживать непрерывное созерцание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так, ка</w:t>
      </w:r>
      <w:r w:rsidR="00353E38">
        <w:rPr>
          <w:rFonts w:ascii="Times New Roman CYR" w:hAnsi="Times New Roman CYR" w:cs="Times New Roman CYR"/>
          <w:color w:val="000000"/>
          <w:sz w:val="24"/>
          <w:szCs w:val="24"/>
        </w:rPr>
        <w:t>к это можете. Если вы практикуете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первый раз и даже не имеете понятия о чем речь, то просто концентрируйтесь на чувстве «Я», непрерывно созерцайте чувство «Я». Второе, когда вы делаете что-либо, вы стараетесь зарождать гордость божества, возвышенное величественное состояние, которое связано с вашим созерцанием, состояние изначальной чистоты при любых проявлениях. Третье, когда вы выполняете спонтанные действия, ваши спонтанные действия все-таки должны иметь границы спонтанности. К примеру, вам не надо бить зеркала или что-нибудь в этом роде, или мешать другим. </w:t>
      </w:r>
    </w:p>
    <w:p w:rsidR="00353E38" w:rsidRDefault="00353E38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ОМ!</w:t>
      </w:r>
    </w:p>
    <w:p w:rsidR="00044860" w:rsidRDefault="00044860" w:rsidP="00E4062E">
      <w:pPr>
        <w:widowControl w:val="0"/>
        <w:autoSpaceDE w:val="0"/>
        <w:autoSpaceDN w:val="0"/>
        <w:adjustRightInd w:val="0"/>
        <w:spacing w:after="0" w:line="240" w:lineRule="auto"/>
        <w:ind w:left="-1134" w:right="-568" w:firstLine="56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22940" w:rsidRDefault="00422940" w:rsidP="00E4062E">
      <w:pPr>
        <w:ind w:left="-1134" w:right="-568" w:firstLine="567"/>
      </w:pPr>
    </w:p>
    <w:sectPr w:rsidR="00422940" w:rsidSect="006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860"/>
    <w:rsid w:val="00044860"/>
    <w:rsid w:val="00353E38"/>
    <w:rsid w:val="00422940"/>
    <w:rsid w:val="004A308E"/>
    <w:rsid w:val="005D06BC"/>
    <w:rsid w:val="006C31CA"/>
    <w:rsid w:val="00736B82"/>
    <w:rsid w:val="008D0B8F"/>
    <w:rsid w:val="00B01F78"/>
    <w:rsid w:val="00C51E51"/>
    <w:rsid w:val="00E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natalyom</cp:lastModifiedBy>
  <cp:revision>9</cp:revision>
  <dcterms:created xsi:type="dcterms:W3CDTF">2008-02-06T19:05:00Z</dcterms:created>
  <dcterms:modified xsi:type="dcterms:W3CDTF">2011-12-29T05:10:00Z</dcterms:modified>
</cp:coreProperties>
</file>