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27" w:rsidRPr="00406DA8" w:rsidRDefault="00D50399" w:rsidP="00D50399">
      <w:pPr>
        <w:ind w:left="-1134" w:right="-426" w:firstLine="567"/>
        <w:rPr>
          <w:rFonts w:ascii="Times New Roman" w:hAnsi="Times New Roman"/>
          <w:b/>
          <w:sz w:val="24"/>
        </w:rPr>
      </w:pPr>
      <w:r>
        <w:tab/>
      </w:r>
      <w:r w:rsidR="00406DA8" w:rsidRPr="00406DA8">
        <w:rPr>
          <w:rFonts w:ascii="Times New Roman" w:hAnsi="Times New Roman"/>
          <w:b/>
          <w:sz w:val="24"/>
        </w:rPr>
        <w:t>2005 – 02 – 04.</w:t>
      </w:r>
    </w:p>
    <w:p w:rsidR="00406DA8" w:rsidRPr="00406DA8" w:rsidRDefault="00406DA8" w:rsidP="00D50399">
      <w:pPr>
        <w:pStyle w:val="a3"/>
        <w:ind w:left="-1134" w:right="-426" w:firstLine="567"/>
        <w:rPr>
          <w:rFonts w:ascii="Times New Roman" w:hAnsi="Times New Roman"/>
          <w:b/>
          <w:sz w:val="24"/>
        </w:rPr>
      </w:pPr>
      <w:r w:rsidRPr="00406DA8">
        <w:rPr>
          <w:rFonts w:ascii="Times New Roman" w:hAnsi="Times New Roman"/>
          <w:b/>
          <w:sz w:val="24"/>
        </w:rPr>
        <w:tab/>
        <w:t xml:space="preserve">Единый вкус – обретение высшей целостности. Типы учеников. </w:t>
      </w:r>
    </w:p>
    <w:p w:rsidR="00406DA8" w:rsidRPr="00406DA8" w:rsidRDefault="00406DA8" w:rsidP="00D50399">
      <w:pPr>
        <w:pStyle w:val="a3"/>
        <w:ind w:left="-1134" w:right="-426" w:firstLine="567"/>
        <w:rPr>
          <w:rFonts w:ascii="Times New Roman" w:hAnsi="Times New Roman"/>
          <w:b/>
          <w:sz w:val="24"/>
        </w:rPr>
      </w:pPr>
      <w:r w:rsidRPr="00406DA8">
        <w:rPr>
          <w:rFonts w:ascii="Times New Roman" w:hAnsi="Times New Roman"/>
          <w:b/>
          <w:sz w:val="24"/>
        </w:rPr>
        <w:t>Качества, необходимые ученику.</w:t>
      </w:r>
    </w:p>
    <w:p w:rsidR="00406DA8" w:rsidRPr="00406DA8" w:rsidRDefault="00406DA8" w:rsidP="00D50399">
      <w:pPr>
        <w:pStyle w:val="a3"/>
        <w:ind w:left="-1134" w:right="-426" w:firstLine="567"/>
        <w:rPr>
          <w:rFonts w:ascii="Times New Roman" w:hAnsi="Times New Roman"/>
          <w:b/>
          <w:sz w:val="24"/>
        </w:rPr>
      </w:pPr>
    </w:p>
    <w:p w:rsidR="00406DA8" w:rsidRDefault="00406DA8" w:rsidP="00D50399">
      <w:pPr>
        <w:pStyle w:val="a3"/>
        <w:ind w:left="-1134" w:right="-426" w:firstLine="567"/>
        <w:jc w:val="both"/>
        <w:rPr>
          <w:rFonts w:ascii="Times New Roman" w:hAnsi="Times New Roman"/>
          <w:sz w:val="24"/>
        </w:rPr>
      </w:pPr>
    </w:p>
    <w:p w:rsidR="008C7FE7" w:rsidRDefault="008C7FE7" w:rsidP="00D50399">
      <w:pPr>
        <w:pStyle w:val="a3"/>
        <w:ind w:left="-1134" w:right="-426" w:firstLine="567"/>
        <w:jc w:val="both"/>
        <w:rPr>
          <w:rFonts w:ascii="Times New Roman" w:hAnsi="Times New Roman"/>
          <w:sz w:val="24"/>
        </w:rPr>
      </w:pPr>
      <w:r>
        <w:rPr>
          <w:rFonts w:ascii="Times New Roman" w:hAnsi="Times New Roman"/>
          <w:sz w:val="24"/>
        </w:rPr>
        <w:t>В основном мы будем говорить на этой лекции о «едином вкусе».</w:t>
      </w:r>
    </w:p>
    <w:p w:rsidR="008C7FE7" w:rsidRDefault="008C7FE7" w:rsidP="00D50399">
      <w:pPr>
        <w:pStyle w:val="a3"/>
        <w:ind w:left="-1134" w:right="-426" w:firstLine="567"/>
        <w:jc w:val="both"/>
        <w:rPr>
          <w:rFonts w:ascii="Times New Roman" w:hAnsi="Times New Roman"/>
          <w:sz w:val="24"/>
        </w:rPr>
      </w:pPr>
      <w:r>
        <w:rPr>
          <w:rFonts w:ascii="Times New Roman" w:hAnsi="Times New Roman"/>
          <w:sz w:val="24"/>
        </w:rPr>
        <w:t xml:space="preserve">Существует три типа учеников </w:t>
      </w:r>
      <w:r w:rsidRPr="00E068F4">
        <w:rPr>
          <w:rFonts w:ascii="Times New Roman" w:hAnsi="Times New Roman"/>
          <w:b/>
          <w:sz w:val="24"/>
        </w:rPr>
        <w:t>– пашу, вира и дивья</w:t>
      </w:r>
      <w:r>
        <w:rPr>
          <w:rFonts w:ascii="Times New Roman" w:hAnsi="Times New Roman"/>
          <w:sz w:val="24"/>
        </w:rPr>
        <w:t xml:space="preserve">. Если перевести на русский, то дивья – это божественный, вира – это героический тип, пашу – это тот, кто связан, имеет ограничения. </w:t>
      </w:r>
    </w:p>
    <w:p w:rsidR="008C7FE7" w:rsidRDefault="008C7FE7" w:rsidP="00D50399">
      <w:pPr>
        <w:pStyle w:val="a3"/>
        <w:ind w:left="-1134" w:right="-426" w:firstLine="567"/>
        <w:jc w:val="both"/>
        <w:rPr>
          <w:rFonts w:ascii="Times New Roman" w:hAnsi="Times New Roman"/>
          <w:sz w:val="24"/>
        </w:rPr>
      </w:pPr>
      <w:r>
        <w:rPr>
          <w:rFonts w:ascii="Times New Roman" w:hAnsi="Times New Roman"/>
          <w:sz w:val="24"/>
        </w:rPr>
        <w:t xml:space="preserve">Божественный тип означает – ученик, который обладает творческим </w:t>
      </w:r>
      <w:r w:rsidR="0062567B">
        <w:rPr>
          <w:rFonts w:ascii="Times New Roman" w:hAnsi="Times New Roman"/>
          <w:sz w:val="24"/>
        </w:rPr>
        <w:t>сознанием, интуитивной ясностью;</w:t>
      </w:r>
      <w:r>
        <w:rPr>
          <w:rFonts w:ascii="Times New Roman" w:hAnsi="Times New Roman"/>
          <w:sz w:val="24"/>
        </w:rPr>
        <w:t xml:space="preserve"> который быстро, легко, без особых трудносте</w:t>
      </w:r>
      <w:r w:rsidR="0062567B">
        <w:rPr>
          <w:rFonts w:ascii="Times New Roman" w:hAnsi="Times New Roman"/>
          <w:sz w:val="24"/>
        </w:rPr>
        <w:t>й включается в процесс обучения;</w:t>
      </w:r>
      <w:r>
        <w:rPr>
          <w:rFonts w:ascii="Times New Roman" w:hAnsi="Times New Roman"/>
          <w:sz w:val="24"/>
        </w:rPr>
        <w:t xml:space="preserve"> который с юности обладает самоконтролем, отрешенностью, любовью к духовной жизни, медит</w:t>
      </w:r>
      <w:r w:rsidR="0062567B">
        <w:rPr>
          <w:rFonts w:ascii="Times New Roman" w:hAnsi="Times New Roman"/>
          <w:sz w:val="24"/>
        </w:rPr>
        <w:t>ативным сознанием, состраданием;</w:t>
      </w:r>
      <w:r>
        <w:rPr>
          <w:rFonts w:ascii="Times New Roman" w:hAnsi="Times New Roman"/>
          <w:sz w:val="24"/>
        </w:rPr>
        <w:t xml:space="preserve"> который легко понимает Учение. Это самый лучший тип.</w:t>
      </w:r>
    </w:p>
    <w:p w:rsidR="002F19DA" w:rsidRDefault="008C7FE7" w:rsidP="00D50399">
      <w:pPr>
        <w:pStyle w:val="a3"/>
        <w:ind w:left="-1134" w:right="-426" w:firstLine="567"/>
        <w:jc w:val="both"/>
        <w:rPr>
          <w:rFonts w:ascii="Times New Roman" w:hAnsi="Times New Roman"/>
          <w:sz w:val="24"/>
        </w:rPr>
      </w:pPr>
      <w:r>
        <w:rPr>
          <w:rFonts w:ascii="Times New Roman" w:hAnsi="Times New Roman"/>
          <w:sz w:val="24"/>
        </w:rPr>
        <w:t xml:space="preserve">Вира – это духовный герой. Такой ученик обладает большой силой воли, верой, решимостью. </w:t>
      </w:r>
      <w:r w:rsidR="002F19DA">
        <w:rPr>
          <w:rFonts w:ascii="Times New Roman" w:hAnsi="Times New Roman"/>
          <w:sz w:val="24"/>
        </w:rPr>
        <w:t xml:space="preserve">Можно сказать, он – ревностный практик. Хотя он не обладает большими божественными качествами, творческим сознанием или интуицией, но он очень решителен и обладает большой способностью к выполнению практики, отречению, концентрации, аскезе. Это вира. Для вира-йогина не составляет труда отрешаться от желаний, проводить время в уединенных практиках, выполнять трудные задания в практике – это для него нормально, так же, как и для йогина-дивья. </w:t>
      </w:r>
    </w:p>
    <w:p w:rsidR="002F19DA" w:rsidRDefault="002F19DA" w:rsidP="00D50399">
      <w:pPr>
        <w:pStyle w:val="a3"/>
        <w:ind w:left="-1134" w:right="-426" w:firstLine="567"/>
        <w:jc w:val="both"/>
        <w:rPr>
          <w:rFonts w:ascii="Times New Roman" w:hAnsi="Times New Roman"/>
          <w:sz w:val="24"/>
        </w:rPr>
      </w:pPr>
      <w:r>
        <w:rPr>
          <w:rFonts w:ascii="Times New Roman" w:hAnsi="Times New Roman"/>
          <w:sz w:val="24"/>
        </w:rPr>
        <w:t>Третий тип учеников – это пашу,</w:t>
      </w:r>
      <w:r w:rsidR="0062567B">
        <w:rPr>
          <w:rFonts w:ascii="Times New Roman" w:hAnsi="Times New Roman"/>
          <w:sz w:val="24"/>
        </w:rPr>
        <w:t xml:space="preserve"> так называемые,</w:t>
      </w:r>
      <w:r>
        <w:rPr>
          <w:rFonts w:ascii="Times New Roman" w:hAnsi="Times New Roman"/>
          <w:sz w:val="24"/>
        </w:rPr>
        <w:t xml:space="preserve"> </w:t>
      </w:r>
      <w:r w:rsidR="0062567B">
        <w:rPr>
          <w:rFonts w:ascii="Times New Roman" w:hAnsi="Times New Roman"/>
          <w:sz w:val="24"/>
        </w:rPr>
        <w:t>«</w:t>
      </w:r>
      <w:r>
        <w:rPr>
          <w:rFonts w:ascii="Times New Roman" w:hAnsi="Times New Roman"/>
          <w:sz w:val="24"/>
        </w:rPr>
        <w:t>связанные</w:t>
      </w:r>
      <w:r w:rsidR="0062567B">
        <w:rPr>
          <w:rFonts w:ascii="Times New Roman" w:hAnsi="Times New Roman"/>
          <w:sz w:val="24"/>
        </w:rPr>
        <w:t>»</w:t>
      </w:r>
      <w:r>
        <w:rPr>
          <w:rFonts w:ascii="Times New Roman" w:hAnsi="Times New Roman"/>
          <w:sz w:val="24"/>
        </w:rPr>
        <w:t xml:space="preserve"> грезами. Это те, кто с трудом понимает писания, обладают привязанностями, имеют много сомнений, которые нелегко проникают в суть практики, имеют много разных трудностей на духовном пути, у которых слабая воля, но есть некото</w:t>
      </w:r>
      <w:r w:rsidR="0062567B">
        <w:rPr>
          <w:rFonts w:ascii="Times New Roman" w:hAnsi="Times New Roman"/>
          <w:sz w:val="24"/>
        </w:rPr>
        <w:t>рая вера. В писаниях так описывае</w:t>
      </w:r>
      <w:r>
        <w:rPr>
          <w:rFonts w:ascii="Times New Roman" w:hAnsi="Times New Roman"/>
          <w:sz w:val="24"/>
        </w:rPr>
        <w:t xml:space="preserve">тся: «Привязанные к своим женам, ищущие недостатки в учителях», – это признаки пашу. </w:t>
      </w:r>
    </w:p>
    <w:p w:rsidR="002F19DA" w:rsidRDefault="002F19DA" w:rsidP="00D50399">
      <w:pPr>
        <w:pStyle w:val="a3"/>
        <w:ind w:left="-1134" w:right="-426" w:firstLine="567"/>
        <w:jc w:val="both"/>
        <w:rPr>
          <w:rFonts w:ascii="Times New Roman" w:hAnsi="Times New Roman"/>
          <w:sz w:val="24"/>
        </w:rPr>
      </w:pPr>
      <w:r>
        <w:rPr>
          <w:rFonts w:ascii="Times New Roman" w:hAnsi="Times New Roman"/>
          <w:sz w:val="24"/>
        </w:rPr>
        <w:t xml:space="preserve">Говорится, что в век </w:t>
      </w:r>
      <w:r w:rsidR="00C0121F">
        <w:rPr>
          <w:rFonts w:ascii="Times New Roman" w:hAnsi="Times New Roman"/>
          <w:sz w:val="24"/>
        </w:rPr>
        <w:t>Кали-юги</w:t>
      </w:r>
      <w:r>
        <w:rPr>
          <w:rFonts w:ascii="Times New Roman" w:hAnsi="Times New Roman"/>
          <w:sz w:val="24"/>
        </w:rPr>
        <w:t xml:space="preserve"> подавляющее большинство духовных практиков обладает начальными качествами пашу. </w:t>
      </w:r>
    </w:p>
    <w:p w:rsidR="002F19DA" w:rsidRDefault="002F19DA" w:rsidP="00D50399">
      <w:pPr>
        <w:pStyle w:val="a3"/>
        <w:ind w:left="-1134" w:right="-426" w:firstLine="567"/>
        <w:jc w:val="both"/>
        <w:rPr>
          <w:rFonts w:ascii="Times New Roman" w:hAnsi="Times New Roman"/>
          <w:sz w:val="24"/>
        </w:rPr>
      </w:pPr>
      <w:r>
        <w:rPr>
          <w:rFonts w:ascii="Times New Roman" w:hAnsi="Times New Roman"/>
          <w:sz w:val="24"/>
        </w:rPr>
        <w:t>Тем не менее, эти категории не следует понимать</w:t>
      </w:r>
      <w:r w:rsidR="00822EF7">
        <w:rPr>
          <w:rFonts w:ascii="Times New Roman" w:hAnsi="Times New Roman"/>
          <w:sz w:val="24"/>
        </w:rPr>
        <w:t xml:space="preserve"> буквально, поскольку их</w:t>
      </w:r>
      <w:r w:rsidR="0062567B">
        <w:rPr>
          <w:rFonts w:ascii="Times New Roman" w:hAnsi="Times New Roman"/>
          <w:sz w:val="24"/>
        </w:rPr>
        <w:t xml:space="preserve"> надо рассматривать внутренне. Скорее, э</w:t>
      </w:r>
      <w:r w:rsidR="00822EF7">
        <w:rPr>
          <w:rFonts w:ascii="Times New Roman" w:hAnsi="Times New Roman"/>
          <w:sz w:val="24"/>
        </w:rPr>
        <w:t>то три внутренних состояния. Когда мы практикуем, мы постепенно изживаем в себе внутреннего пашу и переходим к внутреннему духовному гер</w:t>
      </w:r>
      <w:r w:rsidR="0062567B">
        <w:rPr>
          <w:rFonts w:ascii="Times New Roman" w:hAnsi="Times New Roman"/>
          <w:sz w:val="24"/>
        </w:rPr>
        <w:t>ою, т.е. мы развиваем в себе нужн</w:t>
      </w:r>
      <w:r w:rsidR="00822EF7">
        <w:rPr>
          <w:rFonts w:ascii="Times New Roman" w:hAnsi="Times New Roman"/>
          <w:sz w:val="24"/>
        </w:rPr>
        <w:t>ые качества. Затем, когда мы сформировали в себе внутреннего героя и обрели способность выполнять практику, мы преображаем себя во внутреннего дивья, т.е. в божественного практика.</w:t>
      </w:r>
    </w:p>
    <w:p w:rsidR="00822EF7" w:rsidRDefault="00822EF7" w:rsidP="00D50399">
      <w:pPr>
        <w:pStyle w:val="a3"/>
        <w:ind w:left="-1134" w:right="-426" w:firstLine="567"/>
        <w:jc w:val="both"/>
        <w:rPr>
          <w:rFonts w:ascii="Times New Roman" w:hAnsi="Times New Roman"/>
          <w:sz w:val="24"/>
        </w:rPr>
      </w:pPr>
      <w:r>
        <w:rPr>
          <w:rFonts w:ascii="Times New Roman" w:hAnsi="Times New Roman"/>
          <w:sz w:val="24"/>
        </w:rPr>
        <w:t xml:space="preserve">Этот процесс следует рассматривать в динамике, мы преобразовываем себя из пашу – в вира, из вира – </w:t>
      </w:r>
      <w:r w:rsidR="00AE6C56">
        <w:rPr>
          <w:rFonts w:ascii="Times New Roman" w:hAnsi="Times New Roman"/>
          <w:sz w:val="24"/>
        </w:rPr>
        <w:t>в дивья, вытесняя в себе низшие качества, заменяя их на высшие.</w:t>
      </w:r>
    </w:p>
    <w:p w:rsidR="00C81DCB" w:rsidRDefault="00AE6C56" w:rsidP="00D50399">
      <w:pPr>
        <w:pStyle w:val="a3"/>
        <w:ind w:left="-1134" w:right="-426" w:firstLine="567"/>
        <w:jc w:val="both"/>
        <w:rPr>
          <w:rFonts w:ascii="Times New Roman" w:hAnsi="Times New Roman"/>
          <w:sz w:val="24"/>
        </w:rPr>
      </w:pPr>
      <w:r>
        <w:rPr>
          <w:rFonts w:ascii="Times New Roman" w:hAnsi="Times New Roman"/>
          <w:sz w:val="24"/>
        </w:rPr>
        <w:t>Какие качества необходимы ученику, чтобы разв</w:t>
      </w:r>
      <w:r w:rsidR="0062567B">
        <w:rPr>
          <w:rFonts w:ascii="Times New Roman" w:hAnsi="Times New Roman"/>
          <w:sz w:val="24"/>
        </w:rPr>
        <w:t xml:space="preserve">ить в себе божественные состояния – </w:t>
      </w:r>
      <w:r>
        <w:rPr>
          <w:rFonts w:ascii="Times New Roman" w:hAnsi="Times New Roman"/>
          <w:sz w:val="24"/>
        </w:rPr>
        <w:t>дивья</w:t>
      </w:r>
      <w:r w:rsidR="00D30022">
        <w:rPr>
          <w:rFonts w:ascii="Times New Roman" w:hAnsi="Times New Roman"/>
          <w:sz w:val="24"/>
        </w:rPr>
        <w:t xml:space="preserve">? </w:t>
      </w:r>
    </w:p>
    <w:p w:rsidR="00D30022" w:rsidRDefault="00D30022" w:rsidP="00D50399">
      <w:pPr>
        <w:pStyle w:val="a3"/>
        <w:ind w:left="-1134" w:right="-426" w:firstLine="567"/>
        <w:jc w:val="both"/>
        <w:rPr>
          <w:rFonts w:ascii="Times New Roman" w:hAnsi="Times New Roman"/>
          <w:sz w:val="24"/>
        </w:rPr>
      </w:pPr>
      <w:r>
        <w:rPr>
          <w:rFonts w:ascii="Times New Roman" w:hAnsi="Times New Roman"/>
          <w:sz w:val="24"/>
        </w:rPr>
        <w:t xml:space="preserve">Первое – это </w:t>
      </w:r>
      <w:r w:rsidRPr="00C81DCB">
        <w:rPr>
          <w:rFonts w:ascii="Times New Roman" w:hAnsi="Times New Roman"/>
          <w:b/>
          <w:sz w:val="24"/>
        </w:rPr>
        <w:t>сияние (на санскрите саттва),</w:t>
      </w:r>
      <w:r>
        <w:rPr>
          <w:rFonts w:ascii="Times New Roman" w:hAnsi="Times New Roman"/>
          <w:sz w:val="24"/>
        </w:rPr>
        <w:t xml:space="preserve"> саттва можно также перевести как заслуга. Саттва – это такой неоднозначный термин, его можно перевести как творческое вдохновение, возвышенное сознание, качества благости. Саттва означает – наш ум пребывает в безмятежности, и мы находимся в возвышенном мироощущении. </w:t>
      </w:r>
    </w:p>
    <w:p w:rsidR="00AE6C56" w:rsidRDefault="00D30022" w:rsidP="00D50399">
      <w:pPr>
        <w:pStyle w:val="a3"/>
        <w:ind w:left="-1134" w:right="-426" w:firstLine="567"/>
        <w:jc w:val="both"/>
        <w:rPr>
          <w:rFonts w:ascii="Times New Roman" w:hAnsi="Times New Roman"/>
          <w:sz w:val="24"/>
        </w:rPr>
      </w:pPr>
      <w:r>
        <w:rPr>
          <w:rFonts w:ascii="Times New Roman" w:hAnsi="Times New Roman"/>
          <w:sz w:val="24"/>
        </w:rPr>
        <w:t>Когда мы совершаем добрые дела, к примеру, помогаем другим, испытываем сострадание, занимаемся бескорыстным служением – все эти действия развивают в</w:t>
      </w:r>
      <w:r w:rsidR="001B0974">
        <w:rPr>
          <w:rFonts w:ascii="Times New Roman" w:hAnsi="Times New Roman"/>
          <w:sz w:val="24"/>
        </w:rPr>
        <w:t>нутри</w:t>
      </w:r>
      <w:r>
        <w:rPr>
          <w:rFonts w:ascii="Times New Roman" w:hAnsi="Times New Roman"/>
          <w:sz w:val="24"/>
        </w:rPr>
        <w:t xml:space="preserve"> нас качества сияния. Когда мы совершаем поступки, общепри</w:t>
      </w:r>
      <w:r w:rsidR="001B0974">
        <w:rPr>
          <w:rFonts w:ascii="Times New Roman" w:hAnsi="Times New Roman"/>
          <w:sz w:val="24"/>
        </w:rPr>
        <w:t>нят</w:t>
      </w:r>
      <w:r>
        <w:rPr>
          <w:rFonts w:ascii="Times New Roman" w:hAnsi="Times New Roman"/>
          <w:sz w:val="24"/>
        </w:rPr>
        <w:t>о считающиеся хорошими, бескорыстными и неэгоцентричными, наше сияние развивается. Если мы хотим накопить такой потенциал саттвы, нам следует заниматься совершением пожертвований, бескорыстной помощью другим людям, ставить себя на место других, помогая им, т.е. всячески раскрывать свои позитивные стороны, пока потенциал сияния не будет накоплен.</w:t>
      </w:r>
      <w:r w:rsidR="00FF55B8">
        <w:rPr>
          <w:rFonts w:ascii="Times New Roman" w:hAnsi="Times New Roman"/>
          <w:sz w:val="24"/>
        </w:rPr>
        <w:t xml:space="preserve"> Отказываясь от эгоцентризма, воплощать возвышенные идеи. Всякий раз, когда мы это делаем, т.е. выполняем действия, общепри</w:t>
      </w:r>
      <w:r w:rsidR="001B0974">
        <w:rPr>
          <w:rFonts w:ascii="Times New Roman" w:hAnsi="Times New Roman"/>
          <w:sz w:val="24"/>
        </w:rPr>
        <w:t>нят</w:t>
      </w:r>
      <w:r w:rsidR="00FF55B8">
        <w:rPr>
          <w:rFonts w:ascii="Times New Roman" w:hAnsi="Times New Roman"/>
          <w:sz w:val="24"/>
        </w:rPr>
        <w:t xml:space="preserve">о считающиеся правильными, чистыми или возвышенными, наше сияние возрастает. </w:t>
      </w:r>
    </w:p>
    <w:p w:rsidR="00FF55B8" w:rsidRDefault="00FF55B8" w:rsidP="00D50399">
      <w:pPr>
        <w:pStyle w:val="a3"/>
        <w:ind w:left="-1134" w:right="-426" w:firstLine="567"/>
        <w:jc w:val="both"/>
        <w:rPr>
          <w:rFonts w:ascii="Times New Roman" w:hAnsi="Times New Roman"/>
          <w:sz w:val="24"/>
        </w:rPr>
      </w:pPr>
      <w:r>
        <w:rPr>
          <w:rFonts w:ascii="Times New Roman" w:hAnsi="Times New Roman"/>
          <w:sz w:val="24"/>
        </w:rPr>
        <w:t xml:space="preserve">Не обладая некоторым потенциалом саттвы, невозможно достичь успеха в духовной практике. Поэтому многим ученикам я рекомендую практику накопления семян белой кармы, когда ученику рекомендуется совершить тысячу, полторы или две тысячи добрых дел. Это важная практика в том смысле, что она действительно меняет сознание, когда вы ею занимаетесь. Это наподобие магии, </w:t>
      </w:r>
      <w:r w:rsidR="001B0974">
        <w:rPr>
          <w:rFonts w:ascii="Times New Roman" w:hAnsi="Times New Roman"/>
          <w:sz w:val="24"/>
        </w:rPr>
        <w:t xml:space="preserve">ее </w:t>
      </w:r>
      <w:r>
        <w:rPr>
          <w:rFonts w:ascii="Times New Roman" w:hAnsi="Times New Roman"/>
          <w:sz w:val="24"/>
        </w:rPr>
        <w:t xml:space="preserve">не следует воспринимать буквально. </w:t>
      </w:r>
    </w:p>
    <w:p w:rsidR="00FF55B8" w:rsidRDefault="00FF55B8" w:rsidP="00D50399">
      <w:pPr>
        <w:pStyle w:val="a3"/>
        <w:ind w:left="-1134" w:right="-426" w:firstLine="567"/>
        <w:jc w:val="both"/>
        <w:rPr>
          <w:rFonts w:ascii="Times New Roman" w:hAnsi="Times New Roman"/>
          <w:sz w:val="24"/>
        </w:rPr>
      </w:pPr>
      <w:r>
        <w:rPr>
          <w:rFonts w:ascii="Times New Roman" w:hAnsi="Times New Roman"/>
          <w:sz w:val="24"/>
        </w:rPr>
        <w:lastRenderedPageBreak/>
        <w:t>Когда вы совершаете добрые дела, вы привлекаете тонкие шакти из космического пространства. Это шакти, связанные с Миром Богов. Ваш тонкий потенциал начинает</w:t>
      </w:r>
      <w:r w:rsidR="001B0974">
        <w:rPr>
          <w:rFonts w:ascii="Times New Roman" w:hAnsi="Times New Roman"/>
          <w:sz w:val="24"/>
        </w:rPr>
        <w:t xml:space="preserve"> раскры</w:t>
      </w:r>
      <w:r>
        <w:rPr>
          <w:rFonts w:ascii="Times New Roman" w:hAnsi="Times New Roman"/>
          <w:sz w:val="24"/>
        </w:rPr>
        <w:t xml:space="preserve">ваться, откликаясь на эти шакти. Не следует рассматривать практику добрых дел, накопление семян белой кармы в качестве банального альтруизма, который проповедуется мирским обществом. На самом деле эта практика гораздо глубже. </w:t>
      </w:r>
    </w:p>
    <w:p w:rsidR="0079636F" w:rsidRDefault="00FF55B8" w:rsidP="00D50399">
      <w:pPr>
        <w:pStyle w:val="a3"/>
        <w:ind w:left="-1134" w:right="-426" w:firstLine="567"/>
        <w:jc w:val="both"/>
        <w:rPr>
          <w:rFonts w:ascii="Times New Roman" w:hAnsi="Times New Roman"/>
          <w:sz w:val="24"/>
        </w:rPr>
      </w:pPr>
      <w:r>
        <w:rPr>
          <w:rFonts w:ascii="Times New Roman" w:hAnsi="Times New Roman"/>
          <w:sz w:val="24"/>
        </w:rPr>
        <w:t xml:space="preserve">Подобная практика существовала в даосизме, как обязательная садхана для достижения бессмертия, там были особые таблички учета добрых дел, которые велись практикующими. </w:t>
      </w:r>
    </w:p>
    <w:p w:rsidR="00FF55B8" w:rsidRDefault="00FF55B8" w:rsidP="00D50399">
      <w:pPr>
        <w:pStyle w:val="a3"/>
        <w:ind w:left="-1134" w:right="-426" w:firstLine="567"/>
        <w:jc w:val="both"/>
        <w:rPr>
          <w:rFonts w:ascii="Times New Roman" w:hAnsi="Times New Roman"/>
          <w:sz w:val="24"/>
        </w:rPr>
      </w:pPr>
      <w:r>
        <w:rPr>
          <w:rFonts w:ascii="Times New Roman" w:hAnsi="Times New Roman"/>
          <w:sz w:val="24"/>
        </w:rPr>
        <w:t>Говорилось так: «Тот, кто хочет стать земным бессмертным, должен накопить около тысячи добрых дел</w:t>
      </w:r>
      <w:r w:rsidR="0079636F">
        <w:rPr>
          <w:rFonts w:ascii="Times New Roman" w:hAnsi="Times New Roman"/>
          <w:sz w:val="24"/>
        </w:rPr>
        <w:t>. Тот, кто хочет стать небесным бессмертным, должен накопить около двух тысяч добрых дел». Под добрыми делами здесь подразумевается наша позитивная, неэгоцентричная деятельность, которая возвышает сознание.</w:t>
      </w:r>
    </w:p>
    <w:p w:rsidR="0079636F" w:rsidRDefault="0079636F" w:rsidP="00D50399">
      <w:pPr>
        <w:pStyle w:val="a3"/>
        <w:ind w:left="-1134" w:right="-426" w:firstLine="567"/>
        <w:jc w:val="both"/>
        <w:rPr>
          <w:rFonts w:ascii="Times New Roman" w:hAnsi="Times New Roman"/>
          <w:sz w:val="24"/>
        </w:rPr>
      </w:pPr>
      <w:r>
        <w:rPr>
          <w:rFonts w:ascii="Times New Roman" w:hAnsi="Times New Roman"/>
          <w:sz w:val="24"/>
        </w:rPr>
        <w:t xml:space="preserve">Такая деятельность привлекает из окружающего пространства тонкие, творческие шакти. Можно сказать – вы получаете благословения божеств, вы активизируете в себе внутренних божеств. </w:t>
      </w:r>
    </w:p>
    <w:p w:rsidR="0079636F" w:rsidRDefault="0079636F" w:rsidP="00D50399">
      <w:pPr>
        <w:pStyle w:val="a3"/>
        <w:ind w:left="-1134" w:right="-426" w:firstLine="567"/>
        <w:jc w:val="both"/>
        <w:rPr>
          <w:rFonts w:ascii="Times New Roman" w:hAnsi="Times New Roman"/>
          <w:sz w:val="24"/>
        </w:rPr>
      </w:pPr>
      <w:r>
        <w:rPr>
          <w:rFonts w:ascii="Times New Roman" w:hAnsi="Times New Roman"/>
          <w:sz w:val="24"/>
        </w:rPr>
        <w:t xml:space="preserve">Когда мы занимаемся практикой, не следует думать, что практика заключается только в выполнении асан, пранаям или медитаций. Мы должны поместить себя в другое кармическое пространство и привлечь тонкие, творческие энергии, которые помогали бы нам. Тогда мы накапливаем саттву – сияние, это еще также называется накопление заслуги. </w:t>
      </w:r>
    </w:p>
    <w:p w:rsidR="0079636F" w:rsidRDefault="0079636F" w:rsidP="00D50399">
      <w:pPr>
        <w:pStyle w:val="a3"/>
        <w:ind w:left="-1134" w:right="-426" w:firstLine="567"/>
        <w:jc w:val="both"/>
        <w:rPr>
          <w:rFonts w:ascii="Times New Roman" w:hAnsi="Times New Roman"/>
          <w:sz w:val="24"/>
        </w:rPr>
      </w:pPr>
      <w:r>
        <w:rPr>
          <w:rFonts w:ascii="Times New Roman" w:hAnsi="Times New Roman"/>
          <w:sz w:val="24"/>
        </w:rPr>
        <w:t xml:space="preserve">Следующее качество называется </w:t>
      </w:r>
      <w:r w:rsidRPr="00C81DCB">
        <w:rPr>
          <w:rFonts w:ascii="Times New Roman" w:hAnsi="Times New Roman"/>
          <w:b/>
          <w:sz w:val="24"/>
        </w:rPr>
        <w:t>уважение своего выбора</w:t>
      </w:r>
      <w:r>
        <w:rPr>
          <w:rFonts w:ascii="Times New Roman" w:hAnsi="Times New Roman"/>
          <w:sz w:val="24"/>
        </w:rPr>
        <w:t xml:space="preserve">. Я раскрываю вам другим языком обычные принципы </w:t>
      </w:r>
      <w:r w:rsidR="00AB4663">
        <w:rPr>
          <w:rFonts w:ascii="Times New Roman" w:hAnsi="Times New Roman"/>
          <w:sz w:val="24"/>
        </w:rPr>
        <w:t xml:space="preserve">яма – нияма: сатья, ахимса, </w:t>
      </w:r>
      <w:r w:rsidR="00C0121F">
        <w:rPr>
          <w:rFonts w:ascii="Times New Roman" w:hAnsi="Times New Roman"/>
          <w:sz w:val="24"/>
        </w:rPr>
        <w:t>астейя</w:t>
      </w:r>
      <w:r>
        <w:rPr>
          <w:rFonts w:ascii="Times New Roman" w:hAnsi="Times New Roman"/>
          <w:sz w:val="24"/>
        </w:rPr>
        <w:t xml:space="preserve">, апариграха, шауча, сантоша, свадхьяя, </w:t>
      </w:r>
      <w:r w:rsidR="007C40D7">
        <w:rPr>
          <w:rFonts w:ascii="Times New Roman" w:hAnsi="Times New Roman"/>
          <w:sz w:val="24"/>
        </w:rPr>
        <w:t xml:space="preserve">тапас, </w:t>
      </w:r>
      <w:r>
        <w:rPr>
          <w:rFonts w:ascii="Times New Roman" w:hAnsi="Times New Roman"/>
          <w:sz w:val="24"/>
        </w:rPr>
        <w:t>ишвара</w:t>
      </w:r>
      <w:r w:rsidR="00C81DCB">
        <w:rPr>
          <w:rFonts w:ascii="Times New Roman" w:hAnsi="Times New Roman"/>
          <w:sz w:val="24"/>
        </w:rPr>
        <w:t>, пранид</w:t>
      </w:r>
      <w:r>
        <w:rPr>
          <w:rFonts w:ascii="Times New Roman" w:hAnsi="Times New Roman"/>
          <w:sz w:val="24"/>
        </w:rPr>
        <w:t xml:space="preserve">хана. </w:t>
      </w:r>
    </w:p>
    <w:p w:rsidR="0079636F" w:rsidRDefault="0079636F" w:rsidP="00D50399">
      <w:pPr>
        <w:pStyle w:val="a3"/>
        <w:ind w:left="-1134" w:right="-426" w:firstLine="567"/>
        <w:jc w:val="both"/>
        <w:rPr>
          <w:rFonts w:ascii="Times New Roman" w:hAnsi="Times New Roman"/>
          <w:sz w:val="24"/>
        </w:rPr>
      </w:pPr>
      <w:r>
        <w:rPr>
          <w:rFonts w:ascii="Times New Roman" w:hAnsi="Times New Roman"/>
          <w:sz w:val="24"/>
        </w:rPr>
        <w:t>Уважение своего выбора означает – вы целенаправленно идете в своей духовной практике к намеченной цели</w:t>
      </w:r>
      <w:r w:rsidR="00984523">
        <w:rPr>
          <w:rFonts w:ascii="Times New Roman" w:hAnsi="Times New Roman"/>
          <w:sz w:val="24"/>
        </w:rPr>
        <w:t>, игнорируя различные трудности</w:t>
      </w:r>
      <w:r>
        <w:rPr>
          <w:rFonts w:ascii="Times New Roman" w:hAnsi="Times New Roman"/>
          <w:sz w:val="24"/>
        </w:rPr>
        <w:t>.</w:t>
      </w:r>
      <w:r w:rsidR="007C40D7">
        <w:rPr>
          <w:rFonts w:ascii="Times New Roman" w:hAnsi="Times New Roman"/>
          <w:sz w:val="24"/>
        </w:rPr>
        <w:t xml:space="preserve"> Это то же самое, что и вера, только более осознанная. Если вы уважаете свой выбор, вы несете за него ответственность полностью, целостно и тотально. Вы становитесь самим выбором, вы живете в соответствии со своим выбором, не можете позволить себе идти на компромиссы, потакать себе в каких-то вещах, потому что вы уважаете свой выбор. </w:t>
      </w:r>
    </w:p>
    <w:p w:rsidR="007C40D7" w:rsidRDefault="007C40D7" w:rsidP="00D50399">
      <w:pPr>
        <w:pStyle w:val="a3"/>
        <w:ind w:left="-1134" w:right="-426" w:firstLine="567"/>
        <w:jc w:val="both"/>
        <w:rPr>
          <w:rFonts w:ascii="Times New Roman" w:hAnsi="Times New Roman"/>
          <w:sz w:val="24"/>
        </w:rPr>
      </w:pPr>
      <w:r>
        <w:rPr>
          <w:rFonts w:ascii="Times New Roman" w:hAnsi="Times New Roman"/>
          <w:sz w:val="24"/>
        </w:rPr>
        <w:t>Когда мы говорим о Лайя-йоге, мы говорим, что это Учение Мастеров, и каждый ученик может иметь перед собой такую цель, что внутри него есть потенциал мастера, и</w:t>
      </w:r>
      <w:r w:rsidR="00C0121F">
        <w:rPr>
          <w:rFonts w:ascii="Times New Roman" w:hAnsi="Times New Roman"/>
          <w:sz w:val="24"/>
        </w:rPr>
        <w:t>,</w:t>
      </w:r>
      <w:r w:rsidR="001B0974">
        <w:rPr>
          <w:rFonts w:ascii="Times New Roman" w:hAnsi="Times New Roman"/>
          <w:sz w:val="24"/>
        </w:rPr>
        <w:t xml:space="preserve"> практикуя,</w:t>
      </w:r>
      <w:r>
        <w:rPr>
          <w:rFonts w:ascii="Times New Roman" w:hAnsi="Times New Roman"/>
          <w:sz w:val="24"/>
        </w:rPr>
        <w:t xml:space="preserve"> он должен раскрыть в себе качества мастера. Если мы сопоставим качества </w:t>
      </w:r>
      <w:r w:rsidR="001B0974">
        <w:rPr>
          <w:rFonts w:ascii="Times New Roman" w:hAnsi="Times New Roman"/>
          <w:sz w:val="24"/>
        </w:rPr>
        <w:t>дилетанта и качества мастера,</w:t>
      </w:r>
      <w:r>
        <w:rPr>
          <w:rFonts w:ascii="Times New Roman" w:hAnsi="Times New Roman"/>
          <w:sz w:val="24"/>
        </w:rPr>
        <w:t xml:space="preserve"> это совершенно две разные вещи. С самого начала, когда мы практикуем, мы пытаемся взращивать такой подход мастера. Допустим, если начинаю</w:t>
      </w:r>
      <w:r w:rsidR="000477CD">
        <w:rPr>
          <w:rFonts w:ascii="Times New Roman" w:hAnsi="Times New Roman"/>
          <w:sz w:val="24"/>
        </w:rPr>
        <w:t>щий дилетант</w:t>
      </w:r>
      <w:r>
        <w:rPr>
          <w:rFonts w:ascii="Times New Roman" w:hAnsi="Times New Roman"/>
          <w:sz w:val="24"/>
        </w:rPr>
        <w:t xml:space="preserve"> может каким-то мелочам не придать значения, пойти в чем-то на компромисс в отношении своей практики, то мастер, его гордость мастера, не позволит себе это, поскольку он очень уважает себя как практик. Вот это и есть уважение своего выбора. </w:t>
      </w:r>
    </w:p>
    <w:p w:rsidR="008D5195" w:rsidRDefault="007C40D7" w:rsidP="00D50399">
      <w:pPr>
        <w:pStyle w:val="a3"/>
        <w:ind w:left="-1134" w:right="-426" w:firstLine="567"/>
        <w:jc w:val="both"/>
        <w:rPr>
          <w:rFonts w:ascii="Times New Roman" w:hAnsi="Times New Roman"/>
          <w:sz w:val="24"/>
        </w:rPr>
      </w:pPr>
      <w:r>
        <w:rPr>
          <w:rFonts w:ascii="Times New Roman" w:hAnsi="Times New Roman"/>
          <w:sz w:val="24"/>
        </w:rPr>
        <w:t xml:space="preserve">Следующее качество – </w:t>
      </w:r>
      <w:r w:rsidRPr="008D5195">
        <w:rPr>
          <w:rFonts w:ascii="Times New Roman" w:hAnsi="Times New Roman"/>
          <w:b/>
          <w:sz w:val="24"/>
        </w:rPr>
        <w:t>самоограничение.</w:t>
      </w:r>
      <w:r>
        <w:rPr>
          <w:rFonts w:ascii="Times New Roman" w:hAnsi="Times New Roman"/>
          <w:sz w:val="24"/>
        </w:rPr>
        <w:t xml:space="preserve"> Самоограничение означает контроль мирских желаний. Без са</w:t>
      </w:r>
      <w:r w:rsidR="000477CD">
        <w:rPr>
          <w:rFonts w:ascii="Times New Roman" w:hAnsi="Times New Roman"/>
          <w:sz w:val="24"/>
        </w:rPr>
        <w:t>моограничений и контроля</w:t>
      </w:r>
      <w:r>
        <w:rPr>
          <w:rFonts w:ascii="Times New Roman" w:hAnsi="Times New Roman"/>
          <w:sz w:val="24"/>
        </w:rPr>
        <w:t xml:space="preserve"> желаний невозможно достичь сколько-нибудь важного</w:t>
      </w:r>
      <w:r w:rsidR="008D5195">
        <w:rPr>
          <w:rFonts w:ascii="Times New Roman" w:hAnsi="Times New Roman"/>
          <w:sz w:val="24"/>
        </w:rPr>
        <w:t xml:space="preserve"> успеха.</w:t>
      </w:r>
      <w:r>
        <w:rPr>
          <w:rFonts w:ascii="Times New Roman" w:hAnsi="Times New Roman"/>
          <w:sz w:val="24"/>
        </w:rPr>
        <w:t xml:space="preserve"> </w:t>
      </w:r>
      <w:r w:rsidR="008D5195">
        <w:rPr>
          <w:rFonts w:ascii="Times New Roman" w:hAnsi="Times New Roman"/>
          <w:sz w:val="24"/>
        </w:rPr>
        <w:t>Самоограничение означает – контроль принимаемой пищи, контроль сексуальной жизни, отказ от любых вредных привычек, ограничение материальных потребностей с целью сублимации энергии для духовной практики, ограничение контактов с окружающим миром, которые мешают или препятствуют духовной практике. К примеру, ограничение просмотра различной сбивающей информации. Все это обычные</w:t>
      </w:r>
      <w:r w:rsidR="000477CD">
        <w:rPr>
          <w:rFonts w:ascii="Times New Roman" w:hAnsi="Times New Roman"/>
          <w:sz w:val="24"/>
        </w:rPr>
        <w:t xml:space="preserve"> нормы ограничений, </w:t>
      </w:r>
      <w:r w:rsidR="008D5195">
        <w:rPr>
          <w:rFonts w:ascii="Times New Roman" w:hAnsi="Times New Roman"/>
          <w:sz w:val="24"/>
        </w:rPr>
        <w:t xml:space="preserve"> </w:t>
      </w:r>
      <w:r w:rsidR="000477CD">
        <w:rPr>
          <w:rFonts w:ascii="Times New Roman" w:hAnsi="Times New Roman"/>
          <w:sz w:val="24"/>
        </w:rPr>
        <w:t>принятые в любой духовной школе.</w:t>
      </w:r>
      <w:r w:rsidR="008D5195">
        <w:rPr>
          <w:rFonts w:ascii="Times New Roman" w:hAnsi="Times New Roman"/>
          <w:sz w:val="24"/>
        </w:rPr>
        <w:t xml:space="preserve"> Если мы не сможем следовать таким ограничениям, наша энергия будет уходить впустую, мы будем подобны большому шару, в котором много дырок. </w:t>
      </w:r>
    </w:p>
    <w:p w:rsidR="007C40D7" w:rsidRDefault="008D5195" w:rsidP="00D50399">
      <w:pPr>
        <w:pStyle w:val="a3"/>
        <w:ind w:left="-1134" w:right="-426" w:firstLine="567"/>
        <w:jc w:val="both"/>
        <w:rPr>
          <w:rFonts w:ascii="Times New Roman" w:hAnsi="Times New Roman"/>
          <w:sz w:val="24"/>
        </w:rPr>
      </w:pPr>
      <w:r>
        <w:rPr>
          <w:rFonts w:ascii="Times New Roman" w:hAnsi="Times New Roman"/>
          <w:sz w:val="24"/>
        </w:rPr>
        <w:t>Если же йогин избегает посещения дурных компаний, толп, зрелищ, впитывания нечистой информации, избегает чрезмерной погони за материальным, питается правильно, контролирует сексуальн</w:t>
      </w:r>
      <w:r w:rsidR="000477CD">
        <w:rPr>
          <w:rFonts w:ascii="Times New Roman" w:hAnsi="Times New Roman"/>
          <w:sz w:val="24"/>
        </w:rPr>
        <w:t>ы</w:t>
      </w:r>
      <w:r>
        <w:rPr>
          <w:rFonts w:ascii="Times New Roman" w:hAnsi="Times New Roman"/>
          <w:sz w:val="24"/>
        </w:rPr>
        <w:t>е желани</w:t>
      </w:r>
      <w:r w:rsidR="000477CD">
        <w:rPr>
          <w:rFonts w:ascii="Times New Roman" w:hAnsi="Times New Roman"/>
          <w:sz w:val="24"/>
        </w:rPr>
        <w:t>я</w:t>
      </w:r>
      <w:r>
        <w:rPr>
          <w:rFonts w:ascii="Times New Roman" w:hAnsi="Times New Roman"/>
          <w:sz w:val="24"/>
        </w:rPr>
        <w:t>, соблюдает целибат или допускает желания только в русле духовной практики, ограничивает себя от избыточного сна, от рассеянной дея</w:t>
      </w:r>
      <w:r w:rsidR="000477CD">
        <w:rPr>
          <w:rFonts w:ascii="Times New Roman" w:hAnsi="Times New Roman"/>
          <w:sz w:val="24"/>
        </w:rPr>
        <w:t xml:space="preserve">тельности, излишних разговоров, </w:t>
      </w:r>
      <w:r>
        <w:rPr>
          <w:rFonts w:ascii="Times New Roman" w:hAnsi="Times New Roman"/>
          <w:sz w:val="24"/>
        </w:rPr>
        <w:t xml:space="preserve">его сознание способно сконцентрироваться на духовной практике. </w:t>
      </w:r>
    </w:p>
    <w:p w:rsidR="008D5195" w:rsidRDefault="008D5195" w:rsidP="00D50399">
      <w:pPr>
        <w:pStyle w:val="a3"/>
        <w:ind w:left="-1134" w:right="-426" w:firstLine="567"/>
        <w:jc w:val="both"/>
        <w:rPr>
          <w:rFonts w:ascii="Times New Roman" w:hAnsi="Times New Roman"/>
          <w:sz w:val="24"/>
        </w:rPr>
      </w:pPr>
      <w:r>
        <w:rPr>
          <w:rFonts w:ascii="Times New Roman" w:hAnsi="Times New Roman"/>
          <w:sz w:val="24"/>
        </w:rPr>
        <w:t xml:space="preserve">Следующий принцип – </w:t>
      </w:r>
      <w:r w:rsidRPr="008D5195">
        <w:rPr>
          <w:rFonts w:ascii="Times New Roman" w:hAnsi="Times New Roman"/>
          <w:b/>
          <w:sz w:val="24"/>
        </w:rPr>
        <w:t>самоотдача.</w:t>
      </w:r>
      <w:r>
        <w:rPr>
          <w:rFonts w:ascii="Times New Roman" w:hAnsi="Times New Roman"/>
          <w:sz w:val="24"/>
        </w:rPr>
        <w:t xml:space="preserve"> Самоотдача означает – отдаваться пол</w:t>
      </w:r>
      <w:r w:rsidR="00F3703B">
        <w:rPr>
          <w:rFonts w:ascii="Times New Roman" w:hAnsi="Times New Roman"/>
          <w:sz w:val="24"/>
        </w:rPr>
        <w:t xml:space="preserve">ностью тому, что ты практикуешь, не быть половинчатым. Это необычайно сложно. Настоящая самоотдача доступна только великим святым. Однако если мы хотим стать мастерами, у нас нет другого выхода, как с полной самоотдачей следовать своему духовному пути. Самоотдача проявляется, когда мы все время сосредотачиваемся на практике во время ритритов или концентрируемся на выполнении задания, когда мы игнорируем собственные желания ради достижения успеха, практикуя с полной самоотдачей. </w:t>
      </w:r>
    </w:p>
    <w:p w:rsidR="00F3703B" w:rsidRDefault="00F3703B" w:rsidP="00D50399">
      <w:pPr>
        <w:pStyle w:val="a3"/>
        <w:ind w:left="-1134" w:right="-426" w:firstLine="567"/>
        <w:jc w:val="both"/>
        <w:rPr>
          <w:rFonts w:ascii="Times New Roman" w:hAnsi="Times New Roman"/>
          <w:sz w:val="24"/>
        </w:rPr>
      </w:pPr>
      <w:r>
        <w:rPr>
          <w:rFonts w:ascii="Times New Roman" w:hAnsi="Times New Roman"/>
          <w:sz w:val="24"/>
        </w:rPr>
        <w:lastRenderedPageBreak/>
        <w:t xml:space="preserve">Следующий принцип – </w:t>
      </w:r>
      <w:r w:rsidRPr="00F3703B">
        <w:rPr>
          <w:rFonts w:ascii="Times New Roman" w:hAnsi="Times New Roman"/>
          <w:b/>
          <w:sz w:val="24"/>
        </w:rPr>
        <w:t>принятие правил.</w:t>
      </w:r>
      <w:r>
        <w:rPr>
          <w:rFonts w:ascii="Times New Roman" w:hAnsi="Times New Roman"/>
          <w:sz w:val="24"/>
        </w:rPr>
        <w:t xml:space="preserve"> В Учении Ануттара-тантры существуют различные правила, которые следует принять, </w:t>
      </w:r>
      <w:r w:rsidR="000477CD">
        <w:rPr>
          <w:rFonts w:ascii="Times New Roman" w:hAnsi="Times New Roman"/>
          <w:sz w:val="24"/>
        </w:rPr>
        <w:t>для того чтобы достичь успеха. К примеру, э</w:t>
      </w:r>
      <w:r>
        <w:rPr>
          <w:rFonts w:ascii="Times New Roman" w:hAnsi="Times New Roman"/>
          <w:sz w:val="24"/>
        </w:rPr>
        <w:t>то принципы самайи или способ практики. Сами по себе правила не являются чем-то абсолютным, о</w:t>
      </w:r>
      <w:r w:rsidR="000477CD">
        <w:rPr>
          <w:rFonts w:ascii="Times New Roman" w:hAnsi="Times New Roman"/>
          <w:sz w:val="24"/>
        </w:rPr>
        <w:t xml:space="preserve">ни условны и зависят от </w:t>
      </w:r>
      <w:r>
        <w:rPr>
          <w:rFonts w:ascii="Times New Roman" w:hAnsi="Times New Roman"/>
          <w:sz w:val="24"/>
        </w:rPr>
        <w:t>обстоятельств, места и времени, однако они важны в относительном смысле, чтобы мы могли достичь успеха в практике.</w:t>
      </w:r>
    </w:p>
    <w:p w:rsidR="00F3703B" w:rsidRDefault="00F3703B" w:rsidP="00D50399">
      <w:pPr>
        <w:pStyle w:val="a3"/>
        <w:ind w:left="-1134" w:right="-426" w:firstLine="567"/>
        <w:jc w:val="both"/>
        <w:rPr>
          <w:rFonts w:ascii="Times New Roman" w:hAnsi="Times New Roman"/>
          <w:sz w:val="24"/>
        </w:rPr>
      </w:pPr>
      <w:r>
        <w:rPr>
          <w:rFonts w:ascii="Times New Roman" w:hAnsi="Times New Roman"/>
          <w:sz w:val="24"/>
        </w:rPr>
        <w:t>Допустим, в монастыре существует ритритное правило, согласно которому выполняются ритриты. Или есть правило – соблюдение принципов самайя. Нужно деталь</w:t>
      </w:r>
      <w:r w:rsidR="00D50A41">
        <w:rPr>
          <w:rFonts w:ascii="Times New Roman" w:hAnsi="Times New Roman"/>
          <w:sz w:val="24"/>
        </w:rPr>
        <w:t>но разобраться во всех правилах</w:t>
      </w:r>
      <w:r>
        <w:rPr>
          <w:rFonts w:ascii="Times New Roman" w:hAnsi="Times New Roman"/>
          <w:sz w:val="24"/>
        </w:rPr>
        <w:t xml:space="preserve"> с тем</w:t>
      </w:r>
      <w:r w:rsidR="00D50A41">
        <w:rPr>
          <w:rFonts w:ascii="Times New Roman" w:hAnsi="Times New Roman"/>
          <w:sz w:val="24"/>
        </w:rPr>
        <w:t>,</w:t>
      </w:r>
      <w:r>
        <w:rPr>
          <w:rFonts w:ascii="Times New Roman" w:hAnsi="Times New Roman"/>
          <w:sz w:val="24"/>
        </w:rPr>
        <w:t xml:space="preserve"> чтобы принять их на вооружение.</w:t>
      </w:r>
      <w:r w:rsidR="00D50A41">
        <w:rPr>
          <w:rFonts w:ascii="Times New Roman" w:hAnsi="Times New Roman"/>
          <w:sz w:val="24"/>
        </w:rPr>
        <w:t xml:space="preserve"> Можно сказать, правило – это оружие йогина, соблюдая или следуя которому, он может достичь Освобождения. </w:t>
      </w:r>
    </w:p>
    <w:p w:rsidR="00D50A41" w:rsidRDefault="00D50A41" w:rsidP="00D50399">
      <w:pPr>
        <w:pStyle w:val="a3"/>
        <w:ind w:left="-1134" w:right="-426" w:firstLine="567"/>
        <w:jc w:val="both"/>
        <w:rPr>
          <w:rFonts w:ascii="Times New Roman" w:hAnsi="Times New Roman"/>
          <w:sz w:val="24"/>
        </w:rPr>
      </w:pPr>
      <w:r>
        <w:rPr>
          <w:rFonts w:ascii="Times New Roman" w:hAnsi="Times New Roman"/>
          <w:sz w:val="24"/>
        </w:rPr>
        <w:t xml:space="preserve">Следующий принцип – </w:t>
      </w:r>
      <w:r w:rsidRPr="00D50A41">
        <w:rPr>
          <w:rFonts w:ascii="Times New Roman" w:hAnsi="Times New Roman"/>
          <w:b/>
          <w:sz w:val="24"/>
        </w:rPr>
        <w:t>терпение.</w:t>
      </w:r>
      <w:r>
        <w:rPr>
          <w:rFonts w:ascii="Times New Roman" w:hAnsi="Times New Roman"/>
          <w:sz w:val="24"/>
        </w:rPr>
        <w:t xml:space="preserve"> Ученик, практикуя Учение, должен запастись большим терпением. Это означает, что он должен быть готов годами вырабатывать в себе нужные качества.</w:t>
      </w:r>
    </w:p>
    <w:p w:rsidR="00D50A41" w:rsidRDefault="00D50A41" w:rsidP="00D50399">
      <w:pPr>
        <w:pStyle w:val="a3"/>
        <w:ind w:left="-1134" w:right="-426" w:firstLine="567"/>
        <w:jc w:val="both"/>
        <w:rPr>
          <w:rFonts w:ascii="Times New Roman" w:hAnsi="Times New Roman"/>
          <w:sz w:val="24"/>
        </w:rPr>
      </w:pPr>
      <w:r>
        <w:rPr>
          <w:rFonts w:ascii="Times New Roman" w:hAnsi="Times New Roman"/>
          <w:sz w:val="24"/>
        </w:rPr>
        <w:t>В древности</w:t>
      </w:r>
      <w:r w:rsidR="00DE08EB">
        <w:rPr>
          <w:rFonts w:ascii="Times New Roman" w:hAnsi="Times New Roman"/>
          <w:sz w:val="24"/>
        </w:rPr>
        <w:t xml:space="preserve"> учителя, которые принимали</w:t>
      </w:r>
      <w:r>
        <w:rPr>
          <w:rFonts w:ascii="Times New Roman" w:hAnsi="Times New Roman"/>
          <w:sz w:val="24"/>
        </w:rPr>
        <w:t xml:space="preserve"> учеников, не спешили с их обучением. Вместо этого они давали какое-нибудь простое задание. Если учитель был гончаром, он говорил ученику: «Научись лепить горшки сначала», и первые три года ученик лепил  </w:t>
      </w:r>
      <w:r w:rsidR="00C94E7E">
        <w:rPr>
          <w:rFonts w:ascii="Times New Roman" w:hAnsi="Times New Roman"/>
          <w:sz w:val="24"/>
        </w:rPr>
        <w:t>горшки. Если учитель был мастером боевых искусств, он обучал его боевым искусствам, силовым техникам. Если учитель не был ни гончаром, ни мастером боевых искусств или не хотел ничему обучать, он просто давал ученику какую-нибудь простую работу: рубить дрова, таскать воду, что-нибудь в этом роде. Это могло длиться два или три года. Если ученик не обладал должным терпением</w:t>
      </w:r>
      <w:r w:rsidR="00187302">
        <w:rPr>
          <w:rFonts w:ascii="Times New Roman" w:hAnsi="Times New Roman"/>
          <w:sz w:val="24"/>
        </w:rPr>
        <w:t>, то он не мог продвигаться дальше и уходил, у него просто не хватало решимости, веры, ответственности</w:t>
      </w:r>
      <w:r w:rsidR="00DE08EB">
        <w:rPr>
          <w:rFonts w:ascii="Times New Roman" w:hAnsi="Times New Roman"/>
          <w:sz w:val="24"/>
        </w:rPr>
        <w:t xml:space="preserve"> за свой выбор. Но если ученик </w:t>
      </w:r>
      <w:r w:rsidR="00187302">
        <w:rPr>
          <w:rFonts w:ascii="Times New Roman" w:hAnsi="Times New Roman"/>
          <w:sz w:val="24"/>
        </w:rPr>
        <w:t>мог перебороть в себе это, он вырабатывал в себе важные качества</w:t>
      </w:r>
      <w:r w:rsidR="00780EC5">
        <w:rPr>
          <w:rFonts w:ascii="Times New Roman" w:hAnsi="Times New Roman"/>
          <w:sz w:val="24"/>
        </w:rPr>
        <w:t xml:space="preserve">, например, </w:t>
      </w:r>
      <w:r w:rsidR="00DE08EB">
        <w:rPr>
          <w:rFonts w:ascii="Times New Roman" w:hAnsi="Times New Roman"/>
          <w:sz w:val="24"/>
        </w:rPr>
        <w:t xml:space="preserve">качество </w:t>
      </w:r>
      <w:r w:rsidR="00780EC5">
        <w:rPr>
          <w:rFonts w:ascii="Times New Roman" w:hAnsi="Times New Roman"/>
          <w:sz w:val="24"/>
        </w:rPr>
        <w:t xml:space="preserve">терпение. Качество терпение показывает ученику, как нужно идти по пути, что становление на </w:t>
      </w:r>
      <w:r w:rsidR="00DE08EB">
        <w:rPr>
          <w:rFonts w:ascii="Times New Roman" w:hAnsi="Times New Roman"/>
          <w:sz w:val="24"/>
        </w:rPr>
        <w:t>духовный путь</w:t>
      </w:r>
      <w:r w:rsidR="00780EC5">
        <w:rPr>
          <w:rFonts w:ascii="Times New Roman" w:hAnsi="Times New Roman"/>
          <w:sz w:val="24"/>
        </w:rPr>
        <w:t xml:space="preserve"> – это путь длиною в вечность и здесь спешка неуместна. Нужно приучить себя, что всю последующую жизнь </w:t>
      </w:r>
      <w:r w:rsidR="00DE08EB">
        <w:rPr>
          <w:rFonts w:ascii="Times New Roman" w:hAnsi="Times New Roman"/>
          <w:sz w:val="24"/>
        </w:rPr>
        <w:t>ты будешь вырабатывать в себе дол</w:t>
      </w:r>
      <w:r w:rsidR="00780EC5">
        <w:rPr>
          <w:rFonts w:ascii="Times New Roman" w:hAnsi="Times New Roman"/>
          <w:sz w:val="24"/>
        </w:rPr>
        <w:t>жные качества.</w:t>
      </w:r>
    </w:p>
    <w:p w:rsidR="00780EC5" w:rsidRDefault="00780EC5" w:rsidP="00D50399">
      <w:pPr>
        <w:pStyle w:val="a3"/>
        <w:ind w:left="-1134" w:right="-426" w:firstLine="567"/>
        <w:jc w:val="both"/>
        <w:rPr>
          <w:rFonts w:ascii="Times New Roman" w:hAnsi="Times New Roman"/>
          <w:sz w:val="24"/>
        </w:rPr>
      </w:pPr>
      <w:r>
        <w:rPr>
          <w:rFonts w:ascii="Times New Roman" w:hAnsi="Times New Roman"/>
          <w:sz w:val="24"/>
        </w:rPr>
        <w:t xml:space="preserve">Следующее качество – </w:t>
      </w:r>
      <w:r w:rsidRPr="00DE08EB">
        <w:rPr>
          <w:rFonts w:ascii="Times New Roman" w:hAnsi="Times New Roman"/>
          <w:b/>
          <w:sz w:val="24"/>
        </w:rPr>
        <w:t>сила воли</w:t>
      </w:r>
      <w:r>
        <w:rPr>
          <w:rFonts w:ascii="Times New Roman" w:hAnsi="Times New Roman"/>
          <w:sz w:val="24"/>
        </w:rPr>
        <w:t xml:space="preserve">. Сила воли означает – способность однонаправленно удерживать сознание на выбранном объекте. </w:t>
      </w:r>
    </w:p>
    <w:p w:rsidR="00780EC5" w:rsidRDefault="00780EC5" w:rsidP="00D50399">
      <w:pPr>
        <w:pStyle w:val="a3"/>
        <w:ind w:left="-1134" w:right="-426" w:firstLine="567"/>
        <w:jc w:val="both"/>
        <w:rPr>
          <w:rFonts w:ascii="Times New Roman" w:hAnsi="Times New Roman"/>
          <w:sz w:val="24"/>
        </w:rPr>
      </w:pPr>
      <w:r>
        <w:rPr>
          <w:rFonts w:ascii="Times New Roman" w:hAnsi="Times New Roman"/>
          <w:sz w:val="24"/>
        </w:rPr>
        <w:t xml:space="preserve">Обычно в предварительных практиках у нас есть тренировка, концентрация на точке и пламени свечи. Я рекомендую ученикам сразу начинать с этой практики, ввести ее в свой ежедневный распорядок. Как минимум, полчаса в день следует концентрироваться сначала на точке, на внешнем объекте, затем на пламени свечи примерно в течение года. Если вы разовьете свою концентрацию до часа в день, начиная с пяти минут и прибавляя по минуте еженедельно, ваша сила воли возрастет необычайно. Такая сила воли станет дальнейшим фундаментом для достижения всех успехов в практике. </w:t>
      </w:r>
    </w:p>
    <w:p w:rsidR="00780EC5" w:rsidRDefault="00780EC5" w:rsidP="00D50399">
      <w:pPr>
        <w:pStyle w:val="a3"/>
        <w:ind w:left="-1134" w:right="-426" w:firstLine="567"/>
        <w:jc w:val="both"/>
        <w:rPr>
          <w:rFonts w:ascii="Times New Roman" w:hAnsi="Times New Roman"/>
          <w:sz w:val="24"/>
        </w:rPr>
      </w:pPr>
      <w:r>
        <w:rPr>
          <w:rFonts w:ascii="Times New Roman" w:hAnsi="Times New Roman"/>
          <w:sz w:val="24"/>
        </w:rPr>
        <w:t xml:space="preserve">Итак, это качество, которое следует взращивать ученику, если он вступает на путь духовной практики в традиции Ануттара-тантры. </w:t>
      </w:r>
    </w:p>
    <w:p w:rsidR="00780EC5" w:rsidRDefault="00780EC5" w:rsidP="00D50399">
      <w:pPr>
        <w:pStyle w:val="a3"/>
        <w:ind w:left="-1134" w:right="-426" w:firstLine="567"/>
        <w:jc w:val="both"/>
        <w:rPr>
          <w:rFonts w:ascii="Times New Roman" w:hAnsi="Times New Roman"/>
          <w:sz w:val="24"/>
        </w:rPr>
      </w:pPr>
      <w:r>
        <w:rPr>
          <w:rFonts w:ascii="Times New Roman" w:hAnsi="Times New Roman"/>
          <w:sz w:val="24"/>
        </w:rPr>
        <w:t xml:space="preserve">Когда эти качества взращиваются, вы можете по-настоящему </w:t>
      </w:r>
      <w:r w:rsidR="008E47E3">
        <w:rPr>
          <w:rFonts w:ascii="Times New Roman" w:hAnsi="Times New Roman"/>
          <w:sz w:val="24"/>
        </w:rPr>
        <w:t xml:space="preserve">начать </w:t>
      </w:r>
      <w:r>
        <w:rPr>
          <w:rFonts w:ascii="Times New Roman" w:hAnsi="Times New Roman"/>
          <w:sz w:val="24"/>
        </w:rPr>
        <w:t xml:space="preserve">воспринимать, что же такое принцип «единого вкуса». Должным образом проявленные качества позволяют ощутить принцип «единого вкуса». </w:t>
      </w:r>
    </w:p>
    <w:p w:rsidR="00780EC5" w:rsidRDefault="00780EC5" w:rsidP="00D50399">
      <w:pPr>
        <w:pStyle w:val="a3"/>
        <w:ind w:left="-1134" w:right="-426" w:firstLine="567"/>
        <w:jc w:val="both"/>
        <w:rPr>
          <w:rFonts w:ascii="Times New Roman" w:hAnsi="Times New Roman"/>
          <w:sz w:val="24"/>
        </w:rPr>
      </w:pPr>
      <w:r>
        <w:rPr>
          <w:rFonts w:ascii="Times New Roman" w:hAnsi="Times New Roman"/>
          <w:sz w:val="24"/>
        </w:rPr>
        <w:t xml:space="preserve">Что же такое принцип «единого вкуса»? </w:t>
      </w:r>
      <w:r w:rsidR="00824D17">
        <w:rPr>
          <w:rFonts w:ascii="Times New Roman" w:hAnsi="Times New Roman"/>
          <w:sz w:val="24"/>
        </w:rPr>
        <w:t xml:space="preserve">Сомараса или экараса, «единый вкус» – это ключевое понятие в практике Ануттара-тантры. Можно сказать, оно выражает окончательную, последнюю фазу  в достижении Освобождения. Если мы проанализируем нашу жизнь, то мы увидим, что  в нашей жизни существует разделение, мы всегда находимся в двойственности – одно мы принимаем, другое – отвергаем, такова функция понятийного ума. Есть некоторые вещи, которые мы считаем добром, другие вещи мы считаем злом. К примеру, мы считаем жизнь добром, смерть – злом, наслаждения – добром, болезни – злом, радость мы считаем правильным, а страдания мы считаем чем-то негативным и отвергаем их. Таких двойственных пар противоположностей на самом деле очень много. </w:t>
      </w:r>
    </w:p>
    <w:p w:rsidR="00824D17" w:rsidRDefault="00824D17" w:rsidP="00D50399">
      <w:pPr>
        <w:pStyle w:val="a3"/>
        <w:ind w:left="-1134" w:right="-426" w:firstLine="567"/>
        <w:jc w:val="both"/>
        <w:rPr>
          <w:rFonts w:ascii="Times New Roman" w:hAnsi="Times New Roman"/>
          <w:sz w:val="24"/>
        </w:rPr>
      </w:pPr>
      <w:r>
        <w:rPr>
          <w:rFonts w:ascii="Times New Roman" w:hAnsi="Times New Roman"/>
          <w:sz w:val="24"/>
        </w:rPr>
        <w:t>Когда мы читаем о состоянии Просветления, то сутры, тантр</w:t>
      </w:r>
      <w:r w:rsidR="00DE08EB">
        <w:rPr>
          <w:rFonts w:ascii="Times New Roman" w:hAnsi="Times New Roman"/>
          <w:sz w:val="24"/>
        </w:rPr>
        <w:t>ы</w:t>
      </w:r>
      <w:r>
        <w:rPr>
          <w:rFonts w:ascii="Times New Roman" w:hAnsi="Times New Roman"/>
          <w:sz w:val="24"/>
        </w:rPr>
        <w:t xml:space="preserve"> и святые описывают примерно так свой опыт: «Святой всегда находится в состоянии равностности, в состоянии «единого вкуса», экараса». Когда все явления воспринимаются как одно. Внутреннее и внешнее воспринимается как одно. Чистое и нечистое воспринимается как одно. Добро, зло, правильное и неправильное воспринимаются как одно. Прошлое, будущее воспринимается как единая субстанция времени. Состояние медитации сидя и состояние по выходу из медитации воспринимается одинаково.</w:t>
      </w:r>
      <w:r w:rsidR="00CE30B8">
        <w:rPr>
          <w:rFonts w:ascii="Times New Roman" w:hAnsi="Times New Roman"/>
          <w:sz w:val="24"/>
        </w:rPr>
        <w:t xml:space="preserve"> Страдания и наслаждения воспринимаются одинаково. Сансара, Нирвана, жизнь, смерть воспринимаются равностно. Сон, бодрствование воспринимается как одно. </w:t>
      </w:r>
    </w:p>
    <w:p w:rsidR="00CE30B8" w:rsidRDefault="00CE30B8" w:rsidP="00D50399">
      <w:pPr>
        <w:pStyle w:val="a3"/>
        <w:ind w:left="-1134" w:right="-426" w:firstLine="567"/>
        <w:jc w:val="both"/>
        <w:rPr>
          <w:rFonts w:ascii="Times New Roman" w:hAnsi="Times New Roman"/>
          <w:sz w:val="24"/>
        </w:rPr>
      </w:pPr>
      <w:r>
        <w:rPr>
          <w:rFonts w:ascii="Times New Roman" w:hAnsi="Times New Roman"/>
          <w:sz w:val="24"/>
        </w:rPr>
        <w:lastRenderedPageBreak/>
        <w:t>Рамана Махариши по этому поводу говорил так.</w:t>
      </w:r>
    </w:p>
    <w:p w:rsidR="00CE30B8" w:rsidRDefault="00CE30B8" w:rsidP="00D50399">
      <w:pPr>
        <w:pStyle w:val="a3"/>
        <w:ind w:left="-1134" w:right="-426" w:firstLine="567"/>
        <w:jc w:val="both"/>
        <w:rPr>
          <w:rFonts w:ascii="Times New Roman" w:hAnsi="Times New Roman"/>
          <w:sz w:val="24"/>
        </w:rPr>
      </w:pPr>
      <w:r>
        <w:rPr>
          <w:rFonts w:ascii="Times New Roman" w:hAnsi="Times New Roman"/>
          <w:sz w:val="24"/>
        </w:rPr>
        <w:t>Ему задали вопрос:  «Вы говорите, что джняни не видит различий, для него все есть единое</w:t>
      </w:r>
      <w:r w:rsidR="00DE08EB">
        <w:rPr>
          <w:rFonts w:ascii="Times New Roman" w:hAnsi="Times New Roman"/>
          <w:sz w:val="24"/>
        </w:rPr>
        <w:t>,</w:t>
      </w:r>
      <w:r>
        <w:rPr>
          <w:rFonts w:ascii="Times New Roman" w:hAnsi="Times New Roman"/>
          <w:sz w:val="24"/>
        </w:rPr>
        <w:t xml:space="preserve"> и он всегда в осознавании. Как же тогда иметь дело с различиями, с людьми, с предметами, которые отличаются друг от друга?»</w:t>
      </w:r>
    </w:p>
    <w:p w:rsidR="00CE30B8" w:rsidRDefault="00CE30B8" w:rsidP="00D50399">
      <w:pPr>
        <w:pStyle w:val="a3"/>
        <w:ind w:left="-1134" w:right="-426" w:firstLine="567"/>
        <w:jc w:val="both"/>
        <w:rPr>
          <w:rFonts w:ascii="Times New Roman" w:hAnsi="Times New Roman"/>
          <w:sz w:val="24"/>
        </w:rPr>
      </w:pPr>
      <w:r>
        <w:rPr>
          <w:rFonts w:ascii="Times New Roman" w:hAnsi="Times New Roman"/>
          <w:sz w:val="24"/>
        </w:rPr>
        <w:t>Рамана ответил: «Он видит эти различия, но как кажимости, не отделенные от истины</w:t>
      </w:r>
      <w:r w:rsidR="00DE08EB">
        <w:rPr>
          <w:rFonts w:ascii="Times New Roman" w:hAnsi="Times New Roman"/>
          <w:sz w:val="24"/>
        </w:rPr>
        <w:t>,</w:t>
      </w:r>
      <w:r>
        <w:rPr>
          <w:rFonts w:ascii="Times New Roman" w:hAnsi="Times New Roman"/>
          <w:sz w:val="24"/>
        </w:rPr>
        <w:t xml:space="preserve"> реальности, с которой он един».</w:t>
      </w:r>
    </w:p>
    <w:p w:rsidR="00CE30B8" w:rsidRDefault="00CE30B8" w:rsidP="00D50399">
      <w:pPr>
        <w:pStyle w:val="a3"/>
        <w:ind w:left="-1134" w:right="-426" w:firstLine="567"/>
        <w:jc w:val="both"/>
        <w:rPr>
          <w:rFonts w:ascii="Times New Roman" w:hAnsi="Times New Roman"/>
          <w:sz w:val="24"/>
        </w:rPr>
      </w:pPr>
      <w:r>
        <w:rPr>
          <w:rFonts w:ascii="Times New Roman" w:hAnsi="Times New Roman"/>
          <w:sz w:val="24"/>
        </w:rPr>
        <w:t xml:space="preserve">Джняни, достигший Просветления, он видит различия, к примеру, он может видеть </w:t>
      </w:r>
      <w:r w:rsidR="008E47E3">
        <w:rPr>
          <w:rFonts w:ascii="Times New Roman" w:hAnsi="Times New Roman"/>
          <w:sz w:val="24"/>
        </w:rPr>
        <w:t>условные различия</w:t>
      </w:r>
      <w:r>
        <w:rPr>
          <w:rFonts w:ascii="Times New Roman" w:hAnsi="Times New Roman"/>
          <w:sz w:val="24"/>
        </w:rPr>
        <w:t xml:space="preserve"> между чистым и нечистым, между добром и злом. Но этим различиям</w:t>
      </w:r>
      <w:r w:rsidR="00DE08EB">
        <w:rPr>
          <w:rFonts w:ascii="Times New Roman" w:hAnsi="Times New Roman"/>
          <w:sz w:val="24"/>
        </w:rPr>
        <w:t xml:space="preserve"> он не придает значен</w:t>
      </w:r>
      <w:r>
        <w:rPr>
          <w:rFonts w:ascii="Times New Roman" w:hAnsi="Times New Roman"/>
          <w:sz w:val="24"/>
        </w:rPr>
        <w:t>ия. Внутри каждых категорий он распознает чистое пространство осознавания. Можно сказать, что эти различия являются вторичными, и они не оказывают влияния на его разум. Ни добро, ни зло, ни радость, ни горе не могут поразить его сердце.</w:t>
      </w:r>
    </w:p>
    <w:p w:rsidR="00E3262C" w:rsidRDefault="00DE08EB" w:rsidP="00D50399">
      <w:pPr>
        <w:pStyle w:val="a3"/>
        <w:ind w:left="-1134" w:right="-426" w:firstLine="567"/>
        <w:jc w:val="both"/>
        <w:rPr>
          <w:rFonts w:ascii="Times New Roman" w:hAnsi="Times New Roman"/>
          <w:sz w:val="24"/>
        </w:rPr>
      </w:pPr>
      <w:r>
        <w:rPr>
          <w:rFonts w:ascii="Times New Roman" w:hAnsi="Times New Roman"/>
          <w:sz w:val="24"/>
        </w:rPr>
        <w:t>В случае с обычным человеком радость или горе легко могут поразить его сердце, его сознание дестабилизируется</w:t>
      </w:r>
      <w:r w:rsidR="00E3262C">
        <w:rPr>
          <w:rFonts w:ascii="Times New Roman" w:hAnsi="Times New Roman"/>
          <w:sz w:val="24"/>
        </w:rPr>
        <w:t xml:space="preserve">. </w:t>
      </w:r>
    </w:p>
    <w:p w:rsidR="00DE08EB" w:rsidRDefault="00E3262C" w:rsidP="00D50399">
      <w:pPr>
        <w:pStyle w:val="a3"/>
        <w:ind w:left="-1134" w:right="-426" w:firstLine="567"/>
        <w:jc w:val="both"/>
        <w:rPr>
          <w:rFonts w:ascii="Times New Roman" w:hAnsi="Times New Roman"/>
          <w:sz w:val="24"/>
        </w:rPr>
      </w:pPr>
      <w:r>
        <w:rPr>
          <w:rFonts w:ascii="Times New Roman" w:hAnsi="Times New Roman"/>
          <w:sz w:val="24"/>
        </w:rPr>
        <w:t>В случае с джняни, джняни занимает третью точку. К примеру (мы вчера обсуждали это), есть точка, где есть нечто позитивное – то, что нам нравится, и что мы однозначно принимаем. Есть другая точка – то, что нам не нравится, то, что мы однозначно отвергаем. Но джняни вместо того, чтобы быть в двойственности – приятие или отверж</w:t>
      </w:r>
      <w:r w:rsidR="008E47E3">
        <w:rPr>
          <w:rFonts w:ascii="Times New Roman" w:hAnsi="Times New Roman"/>
          <w:sz w:val="24"/>
        </w:rPr>
        <w:t xml:space="preserve">ение, занимает позицию третьего – </w:t>
      </w:r>
      <w:r>
        <w:rPr>
          <w:rFonts w:ascii="Times New Roman" w:hAnsi="Times New Roman"/>
          <w:sz w:val="24"/>
        </w:rPr>
        <w:t>стороннего наблюдателя, который видит равностно то, что является для него хорошим и то, что является для него плохим. Он занимает позицию сакши, свидетеля. Когда он занимает такую позицию, внезапно он видит, что хорошее и плохое, то, что нравится и не нравится, радость и страдание, и другие двойственные пары категорий являются условными, они не несут за собой какой-то настоящей сущности, в них нет подлинности. Это всего лишь понятие, сформированное умом, они полностью нереальны, условны. Это нечто наподобие правил игры. Он понимает, что в зависимости от времени, места, обстоятельств, одно может быть добром, а другое злом. Тогда он выходит из двойственной</w:t>
      </w:r>
      <w:r w:rsidR="008E47E3">
        <w:rPr>
          <w:rFonts w:ascii="Times New Roman" w:hAnsi="Times New Roman"/>
          <w:sz w:val="24"/>
        </w:rPr>
        <w:t xml:space="preserve"> точки зрения и за</w:t>
      </w:r>
      <w:r>
        <w:rPr>
          <w:rFonts w:ascii="Times New Roman" w:hAnsi="Times New Roman"/>
          <w:sz w:val="24"/>
        </w:rPr>
        <w:t>нимает точку зрения одного вкуса. Он видит в абсолютном смысле все единым, все равностным. Если даже в относительном смысле ему приходится делать вид, будто он разделяет, принимает что-то как негативное и другое что-то как правильное, то в сущностном смысле внутри своего сознания он этим не затрагивается</w:t>
      </w:r>
      <w:r w:rsidR="00B1745A">
        <w:rPr>
          <w:rFonts w:ascii="Times New Roman" w:hAnsi="Times New Roman"/>
          <w:sz w:val="24"/>
        </w:rPr>
        <w:t>.</w:t>
      </w:r>
    </w:p>
    <w:p w:rsidR="00B1745A" w:rsidRDefault="00B1745A" w:rsidP="00D50399">
      <w:pPr>
        <w:pStyle w:val="a3"/>
        <w:ind w:left="-1134" w:right="-426" w:firstLine="567"/>
        <w:jc w:val="both"/>
        <w:rPr>
          <w:rFonts w:ascii="Times New Roman" w:hAnsi="Times New Roman"/>
          <w:sz w:val="24"/>
        </w:rPr>
      </w:pPr>
      <w:r>
        <w:rPr>
          <w:rFonts w:ascii="Times New Roman" w:hAnsi="Times New Roman"/>
          <w:sz w:val="24"/>
        </w:rPr>
        <w:t>Далее Рамане задают вопрос: «Если для меня сахар сладок, а полынь горька, то</w:t>
      </w:r>
      <w:r w:rsidR="00C0121F">
        <w:rPr>
          <w:rFonts w:ascii="Times New Roman" w:hAnsi="Times New Roman"/>
          <w:sz w:val="24"/>
        </w:rPr>
        <w:t>,</w:t>
      </w:r>
      <w:r>
        <w:rPr>
          <w:rFonts w:ascii="Times New Roman" w:hAnsi="Times New Roman"/>
          <w:sz w:val="24"/>
        </w:rPr>
        <w:t xml:space="preserve"> кажется и джняни должен воспринимать также. Как же можно в этом случае говорить, что все просто видимость, ве</w:t>
      </w:r>
      <w:r w:rsidR="007B4FE9">
        <w:rPr>
          <w:rFonts w:ascii="Times New Roman" w:hAnsi="Times New Roman"/>
          <w:sz w:val="24"/>
        </w:rPr>
        <w:t>дь формы, звуки, оттенки</w:t>
      </w:r>
      <w:r>
        <w:rPr>
          <w:rFonts w:ascii="Times New Roman" w:hAnsi="Times New Roman"/>
          <w:sz w:val="24"/>
        </w:rPr>
        <w:t xml:space="preserve"> вкус</w:t>
      </w:r>
      <w:r w:rsidR="007B4FE9">
        <w:rPr>
          <w:rFonts w:ascii="Times New Roman" w:hAnsi="Times New Roman"/>
          <w:sz w:val="24"/>
        </w:rPr>
        <w:t>а</w:t>
      </w:r>
      <w:r>
        <w:rPr>
          <w:rFonts w:ascii="Times New Roman" w:hAnsi="Times New Roman"/>
          <w:sz w:val="24"/>
        </w:rPr>
        <w:t xml:space="preserve"> он слышит и воспринимает так же, как остальные? Разве они не составляют часть его жизненного опыта?»</w:t>
      </w:r>
    </w:p>
    <w:p w:rsidR="00B1745A" w:rsidRDefault="00B1745A" w:rsidP="00D50399">
      <w:pPr>
        <w:pStyle w:val="a3"/>
        <w:ind w:left="-1134" w:right="-426" w:firstLine="567"/>
        <w:jc w:val="both"/>
        <w:rPr>
          <w:rFonts w:ascii="Times New Roman" w:hAnsi="Times New Roman"/>
          <w:sz w:val="24"/>
        </w:rPr>
      </w:pPr>
      <w:r>
        <w:rPr>
          <w:rFonts w:ascii="Times New Roman" w:hAnsi="Times New Roman"/>
          <w:sz w:val="24"/>
        </w:rPr>
        <w:t xml:space="preserve">Махариши говорит: «Равенство является верным признаком джняны (т.е. познание истинного «Я»). Сам термин равенство подразумевает существование различий. Но я называю равенством то единство, которое джняни воспринимает во всех различиях. При реализации вы можете видеть, что все различия очень поверхностны. Они вовсе не являются существенными или постоянными. И что суть всех этих кажимостей единая Истина, Реальность, то, что я называю недвойственностью. </w:t>
      </w:r>
    </w:p>
    <w:p w:rsidR="00A17248" w:rsidRDefault="00B1745A" w:rsidP="00D50399">
      <w:pPr>
        <w:pStyle w:val="a3"/>
        <w:ind w:left="-1134" w:right="-426" w:firstLine="567"/>
        <w:jc w:val="both"/>
        <w:rPr>
          <w:rFonts w:ascii="Times New Roman" w:hAnsi="Times New Roman"/>
          <w:sz w:val="24"/>
        </w:rPr>
      </w:pPr>
      <w:r>
        <w:rPr>
          <w:rFonts w:ascii="Times New Roman" w:hAnsi="Times New Roman"/>
          <w:sz w:val="24"/>
        </w:rPr>
        <w:t>Вы ссылались на вкус, звук, форму, запах. Джняни действительно определяет эти отличия, но он всегда воспринимает и переживает в них единую Реальность. Вот почему у него нет предпочтений. Движется ли он, беседует или действует, он не отделен от высочайшей Истины</w:t>
      </w:r>
      <w:r w:rsidR="00A17248">
        <w:rPr>
          <w:rFonts w:ascii="Times New Roman" w:hAnsi="Times New Roman"/>
          <w:sz w:val="24"/>
        </w:rPr>
        <w:t>. Поэтому говорят, что поведение джняни отличается равенством ко всему».</w:t>
      </w:r>
    </w:p>
    <w:p w:rsidR="00A17248" w:rsidRDefault="00A17248" w:rsidP="00D50399">
      <w:pPr>
        <w:pStyle w:val="a3"/>
        <w:ind w:left="-1134" w:right="-426" w:firstLine="567"/>
        <w:jc w:val="both"/>
        <w:rPr>
          <w:rFonts w:ascii="Times New Roman" w:hAnsi="Times New Roman"/>
          <w:sz w:val="24"/>
        </w:rPr>
      </w:pPr>
      <w:r>
        <w:rPr>
          <w:rFonts w:ascii="Times New Roman" w:hAnsi="Times New Roman"/>
          <w:sz w:val="24"/>
        </w:rPr>
        <w:t>Итак, «единый вкус» означает – переживаете ли вы что-</w:t>
      </w:r>
      <w:r w:rsidR="007B4FE9">
        <w:rPr>
          <w:rFonts w:ascii="Times New Roman" w:hAnsi="Times New Roman"/>
          <w:sz w:val="24"/>
        </w:rPr>
        <w:t>либо</w:t>
      </w:r>
      <w:r>
        <w:rPr>
          <w:rFonts w:ascii="Times New Roman" w:hAnsi="Times New Roman"/>
          <w:sz w:val="24"/>
        </w:rPr>
        <w:t xml:space="preserve"> негативное, то, что вам не нравится или, наоборот, переживаете величайшее блаженство и радость</w:t>
      </w:r>
      <w:r w:rsidR="00C772F6">
        <w:rPr>
          <w:rFonts w:ascii="Times New Roman" w:hAnsi="Times New Roman"/>
          <w:sz w:val="24"/>
        </w:rPr>
        <w:t>, вы этим не затрагиваетесь</w:t>
      </w:r>
      <w:r w:rsidR="000E0DE2">
        <w:rPr>
          <w:rFonts w:ascii="Times New Roman" w:hAnsi="Times New Roman"/>
          <w:sz w:val="24"/>
        </w:rPr>
        <w:t xml:space="preserve"> за счет того, что вы поддерживаете принцип бдительного осознавания</w:t>
      </w:r>
      <w:r w:rsidR="00C772F6">
        <w:rPr>
          <w:rFonts w:ascii="Times New Roman" w:hAnsi="Times New Roman"/>
          <w:sz w:val="24"/>
        </w:rPr>
        <w:t>.</w:t>
      </w:r>
    </w:p>
    <w:p w:rsidR="000E0DE2" w:rsidRDefault="000E0DE2" w:rsidP="00D50399">
      <w:pPr>
        <w:pStyle w:val="a3"/>
        <w:ind w:left="-1134" w:right="-426" w:firstLine="567"/>
        <w:jc w:val="both"/>
        <w:rPr>
          <w:rFonts w:ascii="Times New Roman" w:hAnsi="Times New Roman"/>
          <w:sz w:val="24"/>
        </w:rPr>
      </w:pPr>
      <w:r>
        <w:rPr>
          <w:rFonts w:ascii="Times New Roman" w:hAnsi="Times New Roman"/>
          <w:sz w:val="24"/>
        </w:rPr>
        <w:t>Есть такой рассказ. Один монах медитировал в горах и был погружен в глубокое созерцание. Некий дух горы решил его прогнать с этого места или погубить. Этот дух сделал так, чтобы на монаха обвалился большой валун. Когда монах шел, примерно в метре позади него с вершины другой горы упал бо</w:t>
      </w:r>
      <w:r w:rsidR="007B4FE9">
        <w:rPr>
          <w:rFonts w:ascii="Times New Roman" w:hAnsi="Times New Roman"/>
          <w:sz w:val="24"/>
        </w:rPr>
        <w:t xml:space="preserve">льшой камень-валун. Но монах был погружен в созерцание. Сначала </w:t>
      </w:r>
      <w:r>
        <w:rPr>
          <w:rFonts w:ascii="Times New Roman" w:hAnsi="Times New Roman"/>
          <w:sz w:val="24"/>
        </w:rPr>
        <w:t>о</w:t>
      </w:r>
      <w:r w:rsidR="007B4FE9">
        <w:rPr>
          <w:rFonts w:ascii="Times New Roman" w:hAnsi="Times New Roman"/>
          <w:sz w:val="24"/>
        </w:rPr>
        <w:t>н</w:t>
      </w:r>
      <w:r>
        <w:rPr>
          <w:rFonts w:ascii="Times New Roman" w:hAnsi="Times New Roman"/>
          <w:sz w:val="24"/>
        </w:rPr>
        <w:t xml:space="preserve"> подумал: «Повернуться и посмотреть?</w:t>
      </w:r>
      <w:r w:rsidR="007B4FE9">
        <w:rPr>
          <w:rFonts w:ascii="Times New Roman" w:hAnsi="Times New Roman"/>
          <w:sz w:val="24"/>
        </w:rPr>
        <w:t>», а затем: «</w:t>
      </w:r>
      <w:r>
        <w:rPr>
          <w:rFonts w:ascii="Times New Roman" w:hAnsi="Times New Roman"/>
          <w:sz w:val="24"/>
        </w:rPr>
        <w:t xml:space="preserve">Ну, не  на меня же упал», и пошел дальше. </w:t>
      </w:r>
    </w:p>
    <w:p w:rsidR="000E0DE2" w:rsidRDefault="000E0DE2" w:rsidP="00D50399">
      <w:pPr>
        <w:pStyle w:val="a3"/>
        <w:ind w:left="-1134" w:right="-426" w:firstLine="567"/>
        <w:jc w:val="both"/>
        <w:rPr>
          <w:rFonts w:ascii="Times New Roman" w:hAnsi="Times New Roman"/>
          <w:sz w:val="24"/>
        </w:rPr>
      </w:pPr>
      <w:r>
        <w:rPr>
          <w:rFonts w:ascii="Times New Roman" w:hAnsi="Times New Roman"/>
          <w:sz w:val="24"/>
        </w:rPr>
        <w:t xml:space="preserve">Состояние «единого вкуса» – это когда вы не затрагиваетесь происходящими событиями, как бы они не были для вас привлекательны и как бы они вас не отталкивали. Вместо этого вы пребываете в осознавании. </w:t>
      </w:r>
    </w:p>
    <w:p w:rsidR="000E0DE2" w:rsidRDefault="000E0DE2" w:rsidP="00D50399">
      <w:pPr>
        <w:pStyle w:val="a3"/>
        <w:ind w:left="-1134" w:right="-426" w:firstLine="567"/>
        <w:jc w:val="both"/>
        <w:rPr>
          <w:rFonts w:ascii="Times New Roman" w:hAnsi="Times New Roman"/>
          <w:sz w:val="24"/>
        </w:rPr>
      </w:pPr>
      <w:r>
        <w:rPr>
          <w:rFonts w:ascii="Times New Roman" w:hAnsi="Times New Roman"/>
          <w:sz w:val="24"/>
        </w:rPr>
        <w:lastRenderedPageBreak/>
        <w:t xml:space="preserve">Есть такая поговорка: «Если ты правильно созерцаешь, даже если земля и небо поменяются местами, не теряй осознанности». </w:t>
      </w:r>
    </w:p>
    <w:p w:rsidR="000E0DE2" w:rsidRDefault="000E0DE2" w:rsidP="00D50399">
      <w:pPr>
        <w:pStyle w:val="a3"/>
        <w:ind w:left="-1134" w:right="-426" w:firstLine="567"/>
        <w:jc w:val="both"/>
        <w:rPr>
          <w:rFonts w:ascii="Times New Roman" w:hAnsi="Times New Roman"/>
          <w:sz w:val="24"/>
        </w:rPr>
      </w:pPr>
      <w:r>
        <w:rPr>
          <w:rFonts w:ascii="Times New Roman" w:hAnsi="Times New Roman"/>
          <w:sz w:val="24"/>
        </w:rPr>
        <w:t>Это не означает, что в относительном смысле мы не можем познавать различия. В относительном смысле, разумеется, следует знать, что есть плохо, что хорошо, что чистое, что нечистое, поскольку мы можем быть полностью дезориентированы в относительной жизни. Речь о том, что мы теперь совершенно не затрагиваемся собственными оценками, занимая третью позицию – позицию стороннего наблюдателя, сакши-свидетеля</w:t>
      </w:r>
      <w:r w:rsidR="00B03A5C">
        <w:rPr>
          <w:rFonts w:ascii="Times New Roman" w:hAnsi="Times New Roman"/>
          <w:sz w:val="24"/>
        </w:rPr>
        <w:t xml:space="preserve">, и наше сознание остается непрерывно стабильным. </w:t>
      </w:r>
    </w:p>
    <w:p w:rsidR="00B03A5C" w:rsidRDefault="00B03A5C" w:rsidP="00D50399">
      <w:pPr>
        <w:pStyle w:val="a3"/>
        <w:ind w:left="-1134" w:right="-426" w:firstLine="567"/>
        <w:jc w:val="both"/>
        <w:rPr>
          <w:rFonts w:ascii="Times New Roman" w:hAnsi="Times New Roman"/>
          <w:sz w:val="24"/>
        </w:rPr>
      </w:pPr>
      <w:r>
        <w:rPr>
          <w:rFonts w:ascii="Times New Roman" w:hAnsi="Times New Roman"/>
          <w:sz w:val="24"/>
        </w:rPr>
        <w:t>В древности святые, прежде чем допустить к себе ученика, особенно радикальные святые, подвергали его различным испытаниям и проверкам.</w:t>
      </w:r>
    </w:p>
    <w:p w:rsidR="00B03A5C" w:rsidRDefault="00B03A5C" w:rsidP="00D50399">
      <w:pPr>
        <w:pStyle w:val="a3"/>
        <w:ind w:left="-1134" w:right="-426" w:firstLine="567"/>
        <w:jc w:val="both"/>
        <w:rPr>
          <w:rFonts w:ascii="Times New Roman" w:hAnsi="Times New Roman"/>
          <w:sz w:val="24"/>
        </w:rPr>
      </w:pPr>
      <w:r>
        <w:rPr>
          <w:rFonts w:ascii="Times New Roman" w:hAnsi="Times New Roman"/>
          <w:sz w:val="24"/>
        </w:rPr>
        <w:t xml:space="preserve">К примеру, был такой святой, его звали Мукшаджи Махарадж. Он жил в доме одного домохозяина, в одной комнате, и у него было много посетителей, которые желали стать его учениками. Но когда они приходили, этот святой брал испражнения и кидал в этих людей, 99% людей убегало. Этим он хотел сказать – «если ты не готов отодвинуть свои представления о чистом, нечистом, то лучше ко мне не приближайся, потому что тебе не удастся понять мою точку зрения». </w:t>
      </w:r>
    </w:p>
    <w:p w:rsidR="00B03A5C" w:rsidRDefault="00B03A5C" w:rsidP="00D50399">
      <w:pPr>
        <w:pStyle w:val="a3"/>
        <w:ind w:left="-1134" w:right="-426" w:firstLine="567"/>
        <w:jc w:val="both"/>
        <w:rPr>
          <w:rFonts w:ascii="Times New Roman" w:hAnsi="Times New Roman"/>
          <w:sz w:val="24"/>
        </w:rPr>
      </w:pPr>
      <w:r>
        <w:rPr>
          <w:rFonts w:ascii="Times New Roman" w:hAnsi="Times New Roman"/>
          <w:sz w:val="24"/>
        </w:rPr>
        <w:t xml:space="preserve">Что означает «единый вкус» или всеобщая равностность? Это не означает, что мы обретаем тотальное безразличие, нигилистичное ко всему. Скорее, это означает, что святой видит весь мир священным, он не разделяет на то или это, он все видит тотально абсолютно чистым и священным. Это означает принцип «единого вкуса». </w:t>
      </w:r>
    </w:p>
    <w:p w:rsidR="00087B8E" w:rsidRDefault="00B03A5C" w:rsidP="00D50399">
      <w:pPr>
        <w:pStyle w:val="a3"/>
        <w:ind w:left="-1134" w:right="-426" w:firstLine="567"/>
        <w:jc w:val="both"/>
        <w:rPr>
          <w:rFonts w:ascii="Times New Roman" w:hAnsi="Times New Roman"/>
          <w:sz w:val="24"/>
        </w:rPr>
      </w:pPr>
      <w:r>
        <w:rPr>
          <w:rFonts w:ascii="Times New Roman" w:hAnsi="Times New Roman"/>
          <w:sz w:val="24"/>
        </w:rPr>
        <w:t>Когда мы анализируем свое сознание, мы видим, что внутри нас есть очень много дво</w:t>
      </w:r>
      <w:r w:rsidR="00087B8E">
        <w:rPr>
          <w:rFonts w:ascii="Times New Roman" w:hAnsi="Times New Roman"/>
          <w:sz w:val="24"/>
        </w:rPr>
        <w:t>йственности, много разделений. И</w:t>
      </w:r>
      <w:r>
        <w:rPr>
          <w:rFonts w:ascii="Times New Roman" w:hAnsi="Times New Roman"/>
          <w:sz w:val="24"/>
        </w:rPr>
        <w:t xml:space="preserve"> когда мы попадаем в какие-либо ситуации,</w:t>
      </w:r>
      <w:r w:rsidR="00087B8E">
        <w:rPr>
          <w:rFonts w:ascii="Times New Roman" w:hAnsi="Times New Roman"/>
          <w:sz w:val="24"/>
        </w:rPr>
        <w:t xml:space="preserve"> двойственность актуализируется, т.е. для нас очень легко создать ситуацию, спровоцировать наш гнев, раздражение, недовольство, уныние, замешательство, полную панику. Все это различные нечистые состояния. Но ведь мы говорим, что должны достичь полной осознанности и избавиться от любых бессознательных состояний. </w:t>
      </w:r>
    </w:p>
    <w:p w:rsidR="00B03A5C" w:rsidRDefault="00087B8E" w:rsidP="00D50399">
      <w:pPr>
        <w:pStyle w:val="a3"/>
        <w:ind w:left="-1134" w:right="-426" w:firstLine="567"/>
        <w:jc w:val="both"/>
        <w:rPr>
          <w:rFonts w:ascii="Times New Roman" w:hAnsi="Times New Roman"/>
          <w:sz w:val="24"/>
        </w:rPr>
      </w:pPr>
      <w:r>
        <w:rPr>
          <w:rFonts w:ascii="Times New Roman" w:hAnsi="Times New Roman"/>
          <w:sz w:val="24"/>
        </w:rPr>
        <w:t>Когда мы развиваем «единый вкус» и начинаем все принимать, все интегрировать в мандалу созерцания, видеть все чистым и равностным, вместо того, чтобы переживать такие состояния, мы можем просто оставаться осознанными. Тогда мы видим, что любые ситуации больше не могут нас провоцировать и терять осознанность. Вместо этого мы входим в состояние единого центра, которое находится за пределами любых переживаний.</w:t>
      </w:r>
    </w:p>
    <w:p w:rsidR="00087B8E" w:rsidRDefault="00087B8E" w:rsidP="00D50399">
      <w:pPr>
        <w:pStyle w:val="a3"/>
        <w:ind w:left="-1134" w:right="-426" w:firstLine="567"/>
        <w:jc w:val="both"/>
        <w:rPr>
          <w:rFonts w:ascii="Times New Roman" w:hAnsi="Times New Roman"/>
          <w:sz w:val="24"/>
        </w:rPr>
      </w:pPr>
    </w:p>
    <w:p w:rsidR="00A61447" w:rsidRPr="00A61447" w:rsidRDefault="00A61447" w:rsidP="00D50399">
      <w:pPr>
        <w:pStyle w:val="a3"/>
        <w:ind w:left="-1134" w:right="-426" w:firstLine="567"/>
        <w:jc w:val="both"/>
        <w:rPr>
          <w:rFonts w:ascii="Times New Roman" w:hAnsi="Times New Roman"/>
          <w:i/>
          <w:sz w:val="24"/>
        </w:rPr>
      </w:pPr>
      <w:r>
        <w:rPr>
          <w:rFonts w:ascii="Times New Roman" w:hAnsi="Times New Roman"/>
          <w:sz w:val="24"/>
        </w:rPr>
        <w:t xml:space="preserve"> </w:t>
      </w:r>
      <w:r w:rsidRPr="00A61447">
        <w:rPr>
          <w:rFonts w:ascii="Times New Roman" w:hAnsi="Times New Roman"/>
          <w:i/>
          <w:sz w:val="24"/>
        </w:rPr>
        <w:t>«Единый вкус</w:t>
      </w:r>
      <w:r w:rsidR="00087B8E" w:rsidRPr="00A61447">
        <w:rPr>
          <w:rFonts w:ascii="Times New Roman" w:hAnsi="Times New Roman"/>
          <w:i/>
          <w:sz w:val="24"/>
        </w:rPr>
        <w:t xml:space="preserve"> есть обретение </w:t>
      </w:r>
      <w:r w:rsidRPr="00A61447">
        <w:rPr>
          <w:rFonts w:ascii="Times New Roman" w:hAnsi="Times New Roman"/>
          <w:i/>
          <w:sz w:val="24"/>
        </w:rPr>
        <w:t>М</w:t>
      </w:r>
      <w:r w:rsidR="00087B8E" w:rsidRPr="00A61447">
        <w:rPr>
          <w:rFonts w:ascii="Times New Roman" w:hAnsi="Times New Roman"/>
          <w:i/>
          <w:sz w:val="24"/>
        </w:rPr>
        <w:t xml:space="preserve">астером высшей целостности. </w:t>
      </w:r>
    </w:p>
    <w:p w:rsidR="00087B8E" w:rsidRPr="00A61447" w:rsidRDefault="00A61447" w:rsidP="00D50399">
      <w:pPr>
        <w:pStyle w:val="a3"/>
        <w:ind w:left="-1134" w:right="-426" w:firstLine="567"/>
        <w:jc w:val="both"/>
        <w:rPr>
          <w:rFonts w:ascii="Times New Roman" w:hAnsi="Times New Roman"/>
          <w:i/>
          <w:sz w:val="24"/>
        </w:rPr>
      </w:pPr>
      <w:r w:rsidRPr="00A61447">
        <w:rPr>
          <w:rFonts w:ascii="Times New Roman" w:hAnsi="Times New Roman"/>
          <w:i/>
          <w:sz w:val="24"/>
        </w:rPr>
        <w:t>Обретя единый вкус, М</w:t>
      </w:r>
      <w:r w:rsidR="00087B8E" w:rsidRPr="00A61447">
        <w:rPr>
          <w:rFonts w:ascii="Times New Roman" w:hAnsi="Times New Roman"/>
          <w:i/>
          <w:sz w:val="24"/>
        </w:rPr>
        <w:t>астер чувствует, как тают</w:t>
      </w:r>
      <w:r w:rsidRPr="00A61447">
        <w:rPr>
          <w:rFonts w:ascii="Times New Roman" w:hAnsi="Times New Roman"/>
          <w:i/>
          <w:sz w:val="24"/>
        </w:rPr>
        <w:t xml:space="preserve"> барьеры внутреннего и внешнего, в</w:t>
      </w:r>
      <w:r w:rsidR="00087B8E" w:rsidRPr="00A61447">
        <w:rPr>
          <w:rFonts w:ascii="Times New Roman" w:hAnsi="Times New Roman"/>
          <w:i/>
          <w:sz w:val="24"/>
        </w:rPr>
        <w:t>прочем, со временем он понимает, что</w:t>
      </w:r>
      <w:r w:rsidRPr="00A61447">
        <w:rPr>
          <w:rFonts w:ascii="Times New Roman" w:hAnsi="Times New Roman"/>
          <w:i/>
          <w:sz w:val="24"/>
        </w:rPr>
        <w:t xml:space="preserve"> их</w:t>
      </w:r>
      <w:r w:rsidR="00087B8E" w:rsidRPr="00A61447">
        <w:rPr>
          <w:rFonts w:ascii="Times New Roman" w:hAnsi="Times New Roman"/>
          <w:i/>
          <w:sz w:val="24"/>
        </w:rPr>
        <w:t xml:space="preserve"> никогда </w:t>
      </w:r>
      <w:r w:rsidRPr="00A61447">
        <w:rPr>
          <w:rFonts w:ascii="Times New Roman" w:hAnsi="Times New Roman"/>
          <w:i/>
          <w:sz w:val="24"/>
        </w:rPr>
        <w:t xml:space="preserve">и не было. Барьеры – </w:t>
      </w:r>
      <w:r w:rsidR="00087B8E" w:rsidRPr="00A61447">
        <w:rPr>
          <w:rFonts w:ascii="Times New Roman" w:hAnsi="Times New Roman"/>
          <w:i/>
          <w:sz w:val="24"/>
        </w:rPr>
        <w:t>в восприятии.</w:t>
      </w:r>
    </w:p>
    <w:p w:rsidR="00087B8E" w:rsidRPr="00A61447" w:rsidRDefault="00A61447" w:rsidP="00D50399">
      <w:pPr>
        <w:pStyle w:val="a3"/>
        <w:ind w:left="-1134" w:right="-426" w:firstLine="567"/>
        <w:jc w:val="both"/>
        <w:rPr>
          <w:rFonts w:ascii="Times New Roman" w:hAnsi="Times New Roman"/>
          <w:i/>
          <w:sz w:val="24"/>
        </w:rPr>
      </w:pPr>
      <w:r w:rsidRPr="00A61447">
        <w:rPr>
          <w:rFonts w:ascii="Times New Roman" w:hAnsi="Times New Roman"/>
          <w:i/>
          <w:sz w:val="24"/>
        </w:rPr>
        <w:t>Когда единый вкус</w:t>
      </w:r>
      <w:r w:rsidR="00087B8E" w:rsidRPr="00A61447">
        <w:rPr>
          <w:rFonts w:ascii="Times New Roman" w:hAnsi="Times New Roman"/>
          <w:i/>
          <w:sz w:val="24"/>
        </w:rPr>
        <w:t xml:space="preserve"> касается Мастера, он перестает видеть доброе и злое, зная</w:t>
      </w:r>
      <w:r w:rsidRPr="00A61447">
        <w:rPr>
          <w:rFonts w:ascii="Times New Roman" w:hAnsi="Times New Roman"/>
          <w:i/>
          <w:sz w:val="24"/>
        </w:rPr>
        <w:t xml:space="preserve">, что никогда не было хорошего – </w:t>
      </w:r>
      <w:r w:rsidR="00087B8E" w:rsidRPr="00A61447">
        <w:rPr>
          <w:rFonts w:ascii="Times New Roman" w:hAnsi="Times New Roman"/>
          <w:i/>
          <w:sz w:val="24"/>
        </w:rPr>
        <w:t>было то, что ему нрав</w:t>
      </w:r>
      <w:r w:rsidRPr="00A61447">
        <w:rPr>
          <w:rFonts w:ascii="Times New Roman" w:hAnsi="Times New Roman"/>
          <w:i/>
          <w:sz w:val="24"/>
        </w:rPr>
        <w:t xml:space="preserve">илось. Никогда не было плохого – </w:t>
      </w:r>
      <w:r w:rsidR="00087B8E" w:rsidRPr="00A61447">
        <w:rPr>
          <w:rFonts w:ascii="Times New Roman" w:hAnsi="Times New Roman"/>
          <w:i/>
          <w:sz w:val="24"/>
        </w:rPr>
        <w:t>было то, что он ненавидел».</w:t>
      </w:r>
    </w:p>
    <w:p w:rsidR="00A61447" w:rsidRPr="00A61447" w:rsidRDefault="00A61447" w:rsidP="00D50399">
      <w:pPr>
        <w:pStyle w:val="a3"/>
        <w:ind w:left="-1134" w:right="-426" w:firstLine="567"/>
        <w:jc w:val="both"/>
        <w:rPr>
          <w:rFonts w:ascii="Times New Roman" w:hAnsi="Times New Roman"/>
          <w:i/>
          <w:sz w:val="24"/>
        </w:rPr>
      </w:pPr>
      <w:r w:rsidRPr="00A61447">
        <w:rPr>
          <w:rFonts w:ascii="Times New Roman" w:hAnsi="Times New Roman"/>
          <w:i/>
          <w:sz w:val="24"/>
        </w:rPr>
        <w:tab/>
      </w:r>
      <w:r w:rsidRPr="00A61447">
        <w:rPr>
          <w:rFonts w:ascii="Times New Roman" w:hAnsi="Times New Roman"/>
          <w:i/>
          <w:sz w:val="24"/>
        </w:rPr>
        <w:tab/>
      </w:r>
      <w:r w:rsidRPr="00A61447">
        <w:rPr>
          <w:rFonts w:ascii="Times New Roman" w:hAnsi="Times New Roman"/>
          <w:i/>
          <w:sz w:val="24"/>
        </w:rPr>
        <w:tab/>
      </w:r>
      <w:r w:rsidRPr="00A61447">
        <w:rPr>
          <w:rFonts w:ascii="Times New Roman" w:hAnsi="Times New Roman"/>
          <w:i/>
          <w:sz w:val="24"/>
        </w:rPr>
        <w:tab/>
      </w:r>
      <w:r w:rsidRPr="00A61447">
        <w:rPr>
          <w:rFonts w:ascii="Times New Roman" w:hAnsi="Times New Roman"/>
          <w:i/>
          <w:sz w:val="24"/>
        </w:rPr>
        <w:tab/>
      </w:r>
      <w:r w:rsidRPr="00A61447">
        <w:rPr>
          <w:rFonts w:ascii="Times New Roman" w:hAnsi="Times New Roman"/>
          <w:i/>
          <w:sz w:val="24"/>
        </w:rPr>
        <w:tab/>
      </w:r>
      <w:r w:rsidRPr="00A61447">
        <w:rPr>
          <w:rFonts w:ascii="Times New Roman" w:hAnsi="Times New Roman"/>
          <w:i/>
          <w:sz w:val="24"/>
        </w:rPr>
        <w:tab/>
      </w:r>
      <w:r w:rsidRPr="00A61447">
        <w:rPr>
          <w:rFonts w:ascii="Times New Roman" w:hAnsi="Times New Roman"/>
          <w:i/>
          <w:sz w:val="24"/>
        </w:rPr>
        <w:tab/>
        <w:t>«Кодекс Мастера», гл. 78.</w:t>
      </w:r>
    </w:p>
    <w:p w:rsidR="00087B8E" w:rsidRPr="00A61447" w:rsidRDefault="00087B8E" w:rsidP="00D50399">
      <w:pPr>
        <w:pStyle w:val="a3"/>
        <w:ind w:left="-1134" w:right="-426" w:firstLine="567"/>
        <w:jc w:val="both"/>
        <w:rPr>
          <w:rFonts w:ascii="Times New Roman" w:hAnsi="Times New Roman"/>
          <w:i/>
          <w:sz w:val="24"/>
        </w:rPr>
      </w:pPr>
    </w:p>
    <w:p w:rsidR="00087B8E" w:rsidRDefault="00087B8E" w:rsidP="00D50399">
      <w:pPr>
        <w:pStyle w:val="a3"/>
        <w:ind w:left="-1134" w:right="-426" w:firstLine="567"/>
        <w:jc w:val="both"/>
        <w:rPr>
          <w:rFonts w:ascii="Times New Roman" w:hAnsi="Times New Roman"/>
          <w:sz w:val="24"/>
        </w:rPr>
      </w:pPr>
      <w:r>
        <w:rPr>
          <w:rFonts w:ascii="Times New Roman" w:hAnsi="Times New Roman"/>
          <w:sz w:val="24"/>
        </w:rPr>
        <w:t xml:space="preserve">Если мы посмотрим принцип сознания более высоких существ, т.е. сиддхов и богов, то это существа с очень возвышенным состоянием. </w:t>
      </w:r>
      <w:r w:rsidR="005A4860">
        <w:rPr>
          <w:rFonts w:ascii="Times New Roman" w:hAnsi="Times New Roman"/>
          <w:sz w:val="24"/>
        </w:rPr>
        <w:t xml:space="preserve">Однако их понимание очень сильно отличается от понимания людей. </w:t>
      </w:r>
    </w:p>
    <w:p w:rsidR="00A61447" w:rsidRDefault="005A4860" w:rsidP="00D50399">
      <w:pPr>
        <w:pStyle w:val="a3"/>
        <w:ind w:left="-1134" w:right="-426" w:firstLine="567"/>
        <w:jc w:val="both"/>
        <w:rPr>
          <w:rFonts w:ascii="Times New Roman" w:hAnsi="Times New Roman"/>
          <w:sz w:val="24"/>
        </w:rPr>
      </w:pPr>
      <w:r>
        <w:rPr>
          <w:rFonts w:ascii="Times New Roman" w:hAnsi="Times New Roman"/>
          <w:sz w:val="24"/>
        </w:rPr>
        <w:t>С точки зрения людей существуют определенные моральные принципы или критерии, которые четко говорят, что плохо, а что хорошо. Но если мы проанали</w:t>
      </w:r>
      <w:r w:rsidR="00C0121F">
        <w:rPr>
          <w:rFonts w:ascii="Times New Roman" w:hAnsi="Times New Roman"/>
          <w:sz w:val="24"/>
        </w:rPr>
        <w:t>зируем эти моральные принципы ил</w:t>
      </w:r>
      <w:r>
        <w:rPr>
          <w:rFonts w:ascii="Times New Roman" w:hAnsi="Times New Roman"/>
          <w:sz w:val="24"/>
        </w:rPr>
        <w:t>и критерии, то мы увидим, что то, что в одной культуре или в одно время было хорошим, в друго</w:t>
      </w:r>
      <w:r w:rsidR="00A61447">
        <w:rPr>
          <w:rFonts w:ascii="Times New Roman" w:hAnsi="Times New Roman"/>
          <w:sz w:val="24"/>
        </w:rPr>
        <w:t>й</w:t>
      </w:r>
      <w:r>
        <w:rPr>
          <w:rFonts w:ascii="Times New Roman" w:hAnsi="Times New Roman"/>
          <w:sz w:val="24"/>
        </w:rPr>
        <w:t xml:space="preserve"> считалось плохим. Ни один из таких принципов</w:t>
      </w:r>
      <w:r w:rsidR="00A61447">
        <w:rPr>
          <w:rFonts w:ascii="Times New Roman" w:hAnsi="Times New Roman"/>
          <w:sz w:val="24"/>
        </w:rPr>
        <w:t xml:space="preserve"> чаще всего</w:t>
      </w:r>
      <w:r>
        <w:rPr>
          <w:rFonts w:ascii="Times New Roman" w:hAnsi="Times New Roman"/>
          <w:sz w:val="24"/>
        </w:rPr>
        <w:t xml:space="preserve"> не выдержит настоящей проверки.</w:t>
      </w:r>
      <w:r w:rsidR="00921F21">
        <w:rPr>
          <w:rFonts w:ascii="Times New Roman" w:hAnsi="Times New Roman"/>
          <w:sz w:val="24"/>
        </w:rPr>
        <w:t xml:space="preserve"> Мы обнаружим, что моральные принципы или критерии меняются в зависимости от географии и времени. В некоторых культурах некоторые вещи считаются правильными, </w:t>
      </w:r>
      <w:r w:rsidR="00A61447">
        <w:rPr>
          <w:rFonts w:ascii="Times New Roman" w:hAnsi="Times New Roman"/>
          <w:sz w:val="24"/>
        </w:rPr>
        <w:t xml:space="preserve">а </w:t>
      </w:r>
      <w:r w:rsidR="00921F21">
        <w:rPr>
          <w:rFonts w:ascii="Times New Roman" w:hAnsi="Times New Roman"/>
          <w:sz w:val="24"/>
        </w:rPr>
        <w:t xml:space="preserve">в других культурах они считаются абсолютно неправильными. </w:t>
      </w:r>
    </w:p>
    <w:p w:rsidR="005A4860" w:rsidRDefault="00921F21" w:rsidP="00D50399">
      <w:pPr>
        <w:pStyle w:val="a3"/>
        <w:ind w:left="-1134" w:right="-426" w:firstLine="567"/>
        <w:jc w:val="both"/>
        <w:rPr>
          <w:rFonts w:ascii="Times New Roman" w:hAnsi="Times New Roman"/>
          <w:sz w:val="24"/>
        </w:rPr>
      </w:pPr>
      <w:r>
        <w:rPr>
          <w:rFonts w:ascii="Times New Roman" w:hAnsi="Times New Roman"/>
          <w:sz w:val="24"/>
        </w:rPr>
        <w:t>Тогда у нас возникает такое понимание</w:t>
      </w:r>
      <w:r w:rsidR="00094E61">
        <w:rPr>
          <w:rFonts w:ascii="Times New Roman" w:hAnsi="Times New Roman"/>
          <w:sz w:val="24"/>
        </w:rPr>
        <w:t xml:space="preserve">, что существует ценностный </w:t>
      </w:r>
      <w:r w:rsidR="00C0121F">
        <w:rPr>
          <w:rFonts w:ascii="Times New Roman" w:hAnsi="Times New Roman"/>
          <w:sz w:val="24"/>
        </w:rPr>
        <w:t>релятивизм</w:t>
      </w:r>
      <w:r>
        <w:rPr>
          <w:rFonts w:ascii="Times New Roman" w:hAnsi="Times New Roman"/>
          <w:sz w:val="24"/>
        </w:rPr>
        <w:t>, все это относительно. Где же настоящая истина? То, что принято на западе, может быть совершенно неприемлемо в</w:t>
      </w:r>
      <w:r w:rsidR="00A61447">
        <w:rPr>
          <w:rFonts w:ascii="Times New Roman" w:hAnsi="Times New Roman"/>
          <w:sz w:val="24"/>
        </w:rPr>
        <w:t xml:space="preserve"> странах</w:t>
      </w:r>
      <w:r>
        <w:rPr>
          <w:rFonts w:ascii="Times New Roman" w:hAnsi="Times New Roman"/>
          <w:sz w:val="24"/>
        </w:rPr>
        <w:t xml:space="preserve"> Средней Азии или в Иране. Если туда попадет европейский человек, за некоторые вещи он может быть просто наказан, вы</w:t>
      </w:r>
      <w:r w:rsidR="00D4272C">
        <w:rPr>
          <w:rFonts w:ascii="Times New Roman" w:hAnsi="Times New Roman"/>
          <w:sz w:val="24"/>
        </w:rPr>
        <w:t>,</w:t>
      </w:r>
      <w:r>
        <w:rPr>
          <w:rFonts w:ascii="Times New Roman" w:hAnsi="Times New Roman"/>
          <w:sz w:val="24"/>
        </w:rPr>
        <w:t xml:space="preserve"> наверное</w:t>
      </w:r>
      <w:r w:rsidR="00D4272C">
        <w:rPr>
          <w:rFonts w:ascii="Times New Roman" w:hAnsi="Times New Roman"/>
          <w:sz w:val="24"/>
        </w:rPr>
        <w:t>,</w:t>
      </w:r>
      <w:r>
        <w:rPr>
          <w:rFonts w:ascii="Times New Roman" w:hAnsi="Times New Roman"/>
          <w:sz w:val="24"/>
        </w:rPr>
        <w:t xml:space="preserve"> знаете об этом</w:t>
      </w:r>
      <w:r w:rsidR="00D4272C">
        <w:rPr>
          <w:rFonts w:ascii="Times New Roman" w:hAnsi="Times New Roman"/>
          <w:sz w:val="24"/>
        </w:rPr>
        <w:t xml:space="preserve">, потому что ценности в этом мире другие. За ношение одежды в европейском стиле, к примеру, во многих странах, где существуют жесткие нормы ислама, можно подвергнуться даже осуждению, поскольку то, что он считает </w:t>
      </w:r>
      <w:r w:rsidR="00D4272C">
        <w:rPr>
          <w:rFonts w:ascii="Times New Roman" w:hAnsi="Times New Roman"/>
          <w:sz w:val="24"/>
        </w:rPr>
        <w:lastRenderedPageBreak/>
        <w:t>нормальным, там считается неприемлемым, плохим или греховным.</w:t>
      </w:r>
      <w:r w:rsidR="00C10B91">
        <w:rPr>
          <w:rFonts w:ascii="Times New Roman" w:hAnsi="Times New Roman"/>
          <w:sz w:val="24"/>
        </w:rPr>
        <w:t xml:space="preserve"> С другой стороны, если в за</w:t>
      </w:r>
      <w:r w:rsidR="00A61447">
        <w:rPr>
          <w:rFonts w:ascii="Times New Roman" w:hAnsi="Times New Roman"/>
          <w:sz w:val="24"/>
        </w:rPr>
        <w:t>падном обществе считается ценны</w:t>
      </w:r>
      <w:r w:rsidR="00C10B91">
        <w:rPr>
          <w:rFonts w:ascii="Times New Roman" w:hAnsi="Times New Roman"/>
          <w:sz w:val="24"/>
        </w:rPr>
        <w:t xml:space="preserve">м иметь одного мужа или одну жену, то в Тибете допустимо, чтобы одна жена имела четырех мужей, в Индии муж может иметь много жен – это считается вполне законным и правильным. </w:t>
      </w:r>
      <w:r w:rsidR="00094E61">
        <w:rPr>
          <w:rFonts w:ascii="Times New Roman" w:hAnsi="Times New Roman"/>
          <w:sz w:val="24"/>
        </w:rPr>
        <w:t>Таким же образом можно анализировать многое, и мы увидим, что многие ценностные установки не выдерживают проверки, они относительны.</w:t>
      </w:r>
    </w:p>
    <w:p w:rsidR="00094E61" w:rsidRDefault="00094E61" w:rsidP="00D50399">
      <w:pPr>
        <w:pStyle w:val="a3"/>
        <w:ind w:left="-1134" w:right="-426" w:firstLine="567"/>
        <w:jc w:val="both"/>
        <w:rPr>
          <w:rFonts w:ascii="Times New Roman" w:hAnsi="Times New Roman"/>
          <w:sz w:val="24"/>
        </w:rPr>
      </w:pPr>
      <w:r>
        <w:rPr>
          <w:rFonts w:ascii="Times New Roman" w:hAnsi="Times New Roman"/>
          <w:sz w:val="24"/>
        </w:rPr>
        <w:t xml:space="preserve">С точки зрения божеств, существуют другие критерии добра, зла, правильного или неправильного. Правильным является то, что более осознает себя, неправильным является бессознательное состояние. Если мы не осознаем себя, то любые наши действия неправильные, даже если нам кажется, что мы совершаем всегда все правильно. Любые наши действия будут выражением нашей бессознательности, и от них будет мало пользы. </w:t>
      </w:r>
    </w:p>
    <w:p w:rsidR="00094E61" w:rsidRDefault="00094E61" w:rsidP="00D50399">
      <w:pPr>
        <w:pStyle w:val="a3"/>
        <w:ind w:left="-1134" w:right="-426" w:firstLine="567"/>
        <w:jc w:val="both"/>
        <w:rPr>
          <w:rFonts w:ascii="Times New Roman" w:hAnsi="Times New Roman"/>
          <w:sz w:val="24"/>
        </w:rPr>
      </w:pPr>
      <w:r>
        <w:rPr>
          <w:rFonts w:ascii="Times New Roman" w:hAnsi="Times New Roman"/>
          <w:sz w:val="24"/>
        </w:rPr>
        <w:t>Наоборот, с точки зрен</w:t>
      </w:r>
      <w:r w:rsidR="00A61447">
        <w:rPr>
          <w:rFonts w:ascii="Times New Roman" w:hAnsi="Times New Roman"/>
          <w:sz w:val="24"/>
        </w:rPr>
        <w:t>ия Ануттара-тантры говорится – е</w:t>
      </w:r>
      <w:r>
        <w:rPr>
          <w:rFonts w:ascii="Times New Roman" w:hAnsi="Times New Roman"/>
          <w:sz w:val="24"/>
        </w:rPr>
        <w:t xml:space="preserve">сли мы осознаем себя, если у нас поддерживается правильное осознавание, то все наши действия </w:t>
      </w:r>
      <w:r w:rsidR="00A61447">
        <w:rPr>
          <w:rFonts w:ascii="Times New Roman" w:hAnsi="Times New Roman"/>
          <w:sz w:val="24"/>
        </w:rPr>
        <w:t>автоматически будут правильными</w:t>
      </w:r>
      <w:r>
        <w:rPr>
          <w:rFonts w:ascii="Times New Roman" w:hAnsi="Times New Roman"/>
          <w:sz w:val="24"/>
        </w:rPr>
        <w:t xml:space="preserve">. Поскольку в состоянии осознанности невозможно совершить что-либо неправильно. </w:t>
      </w:r>
    </w:p>
    <w:p w:rsidR="00094E61" w:rsidRDefault="00094E61" w:rsidP="00D50399">
      <w:pPr>
        <w:pStyle w:val="a3"/>
        <w:ind w:left="-1134" w:right="-426" w:firstLine="567"/>
        <w:jc w:val="both"/>
        <w:rPr>
          <w:rFonts w:ascii="Times New Roman" w:hAnsi="Times New Roman"/>
          <w:sz w:val="24"/>
        </w:rPr>
      </w:pPr>
      <w:r>
        <w:rPr>
          <w:rFonts w:ascii="Times New Roman" w:hAnsi="Times New Roman"/>
          <w:sz w:val="24"/>
        </w:rPr>
        <w:t xml:space="preserve">Исходя из этого, у нас выстраивается более глубокая система ценностей и представлений о добром, злом, чистом, нечистом. Мы понимаем, что эти вещи условны, и самое главное заключается – насколько ты себя осознаешь в момент совершения чего-либо. Если ты глубоко себя осознаешь, ты обязательно будешь действовать правильно. Поэтому вместо каких-то застывших идей и представлений в уме или каких-то внешних действий, в Учении Ануттара-тантры и в более высоких мирах приоритет отдается осознаванию. </w:t>
      </w:r>
    </w:p>
    <w:p w:rsidR="003C1442" w:rsidRDefault="003C1442" w:rsidP="00D50399">
      <w:pPr>
        <w:pStyle w:val="a3"/>
        <w:ind w:left="-1134" w:right="-426" w:firstLine="567"/>
        <w:jc w:val="both"/>
        <w:rPr>
          <w:rFonts w:ascii="Times New Roman" w:hAnsi="Times New Roman"/>
          <w:sz w:val="24"/>
        </w:rPr>
      </w:pPr>
    </w:p>
    <w:p w:rsidR="00D445F8" w:rsidRPr="00D445F8" w:rsidRDefault="00094E61" w:rsidP="00D50399">
      <w:pPr>
        <w:pStyle w:val="a3"/>
        <w:ind w:left="-1134" w:right="-426" w:firstLine="567"/>
        <w:jc w:val="both"/>
        <w:rPr>
          <w:rFonts w:ascii="Times New Roman" w:hAnsi="Times New Roman"/>
          <w:i/>
          <w:sz w:val="24"/>
        </w:rPr>
      </w:pPr>
      <w:r w:rsidRPr="00D445F8">
        <w:rPr>
          <w:rFonts w:ascii="Times New Roman" w:hAnsi="Times New Roman"/>
          <w:i/>
          <w:sz w:val="24"/>
        </w:rPr>
        <w:t xml:space="preserve">«Для «единого вкуса» нет больше правильного и неправильного, поэтому Мастер знает, что </w:t>
      </w:r>
      <w:r w:rsidR="00D445F8" w:rsidRPr="00D445F8">
        <w:rPr>
          <w:rFonts w:ascii="Times New Roman" w:hAnsi="Times New Roman"/>
          <w:i/>
          <w:sz w:val="24"/>
        </w:rPr>
        <w:t xml:space="preserve">он </w:t>
      </w:r>
      <w:r w:rsidRPr="00D445F8">
        <w:rPr>
          <w:rFonts w:ascii="Times New Roman" w:hAnsi="Times New Roman"/>
          <w:i/>
          <w:sz w:val="24"/>
        </w:rPr>
        <w:t xml:space="preserve">всегда действует правильно. </w:t>
      </w:r>
    </w:p>
    <w:p w:rsidR="00D445F8" w:rsidRPr="00D445F8" w:rsidRDefault="003C1442" w:rsidP="00D50399">
      <w:pPr>
        <w:pStyle w:val="a3"/>
        <w:ind w:left="-1134" w:right="-426" w:firstLine="567"/>
        <w:jc w:val="both"/>
        <w:rPr>
          <w:rFonts w:ascii="Times New Roman" w:hAnsi="Times New Roman"/>
          <w:i/>
          <w:sz w:val="24"/>
        </w:rPr>
      </w:pPr>
      <w:r w:rsidRPr="00D445F8">
        <w:rPr>
          <w:rFonts w:ascii="Times New Roman" w:hAnsi="Times New Roman"/>
          <w:i/>
          <w:sz w:val="24"/>
        </w:rPr>
        <w:t>Нет больше чистого и нечистого</w:t>
      </w:r>
      <w:r w:rsidR="00D445F8" w:rsidRPr="00D445F8">
        <w:rPr>
          <w:rFonts w:ascii="Times New Roman" w:hAnsi="Times New Roman"/>
          <w:i/>
          <w:sz w:val="24"/>
        </w:rPr>
        <w:t>, поэтому Мастер понимает, что Д</w:t>
      </w:r>
      <w:r w:rsidRPr="00D445F8">
        <w:rPr>
          <w:rFonts w:ascii="Times New Roman" w:hAnsi="Times New Roman"/>
          <w:i/>
          <w:sz w:val="24"/>
        </w:rPr>
        <w:t xml:space="preserve">ух его всегда чист. </w:t>
      </w:r>
    </w:p>
    <w:p w:rsidR="00D445F8" w:rsidRPr="00D445F8" w:rsidRDefault="00D445F8" w:rsidP="00D50399">
      <w:pPr>
        <w:pStyle w:val="a3"/>
        <w:ind w:left="-1134" w:right="-426" w:firstLine="567"/>
        <w:jc w:val="both"/>
        <w:rPr>
          <w:rFonts w:ascii="Times New Roman" w:hAnsi="Times New Roman"/>
          <w:i/>
          <w:sz w:val="24"/>
        </w:rPr>
      </w:pPr>
      <w:r w:rsidRPr="00D445F8">
        <w:rPr>
          <w:rFonts w:ascii="Times New Roman" w:hAnsi="Times New Roman"/>
          <w:i/>
          <w:sz w:val="24"/>
        </w:rPr>
        <w:t xml:space="preserve">В </w:t>
      </w:r>
      <w:r w:rsidR="003C1442" w:rsidRPr="00D445F8">
        <w:rPr>
          <w:rFonts w:ascii="Times New Roman" w:hAnsi="Times New Roman"/>
          <w:i/>
          <w:sz w:val="24"/>
        </w:rPr>
        <w:t>едином вку</w:t>
      </w:r>
      <w:r w:rsidRPr="00D445F8">
        <w:rPr>
          <w:rFonts w:ascii="Times New Roman" w:hAnsi="Times New Roman"/>
          <w:i/>
          <w:sz w:val="24"/>
        </w:rPr>
        <w:t>се</w:t>
      </w:r>
      <w:r w:rsidR="003C1442" w:rsidRPr="00D445F8">
        <w:rPr>
          <w:rFonts w:ascii="Times New Roman" w:hAnsi="Times New Roman"/>
          <w:i/>
          <w:sz w:val="24"/>
        </w:rPr>
        <w:t xml:space="preserve"> прошлое и будущее видятся как одно. </w:t>
      </w:r>
    </w:p>
    <w:p w:rsidR="00094E61" w:rsidRPr="00D445F8" w:rsidRDefault="00D445F8" w:rsidP="00D50399">
      <w:pPr>
        <w:pStyle w:val="a3"/>
        <w:ind w:left="-1134" w:right="-426" w:firstLine="567"/>
        <w:jc w:val="both"/>
        <w:rPr>
          <w:rFonts w:ascii="Times New Roman" w:hAnsi="Times New Roman"/>
          <w:i/>
          <w:sz w:val="24"/>
        </w:rPr>
      </w:pPr>
      <w:r w:rsidRPr="00D445F8">
        <w:rPr>
          <w:rFonts w:ascii="Times New Roman" w:hAnsi="Times New Roman"/>
          <w:i/>
          <w:sz w:val="24"/>
        </w:rPr>
        <w:t>Ни время, ни пространство не властно</w:t>
      </w:r>
      <w:r w:rsidR="003C1442" w:rsidRPr="00D445F8">
        <w:rPr>
          <w:rFonts w:ascii="Times New Roman" w:hAnsi="Times New Roman"/>
          <w:i/>
          <w:sz w:val="24"/>
        </w:rPr>
        <w:t xml:space="preserve"> над Мастером, открывшим единство вкуса. </w:t>
      </w:r>
    </w:p>
    <w:p w:rsidR="003C1442" w:rsidRPr="00D445F8" w:rsidRDefault="003C1442" w:rsidP="00D50399">
      <w:pPr>
        <w:pStyle w:val="a3"/>
        <w:ind w:left="-1134" w:right="-426" w:firstLine="567"/>
        <w:jc w:val="both"/>
        <w:rPr>
          <w:rFonts w:ascii="Times New Roman" w:hAnsi="Times New Roman"/>
          <w:i/>
          <w:sz w:val="24"/>
        </w:rPr>
      </w:pPr>
      <w:r w:rsidRPr="00D445F8">
        <w:rPr>
          <w:rFonts w:ascii="Times New Roman" w:hAnsi="Times New Roman"/>
          <w:i/>
          <w:sz w:val="24"/>
        </w:rPr>
        <w:t xml:space="preserve">Поэтому говорят, что он </w:t>
      </w:r>
      <w:r w:rsidR="00D445F8" w:rsidRPr="00D445F8">
        <w:rPr>
          <w:rFonts w:ascii="Times New Roman" w:hAnsi="Times New Roman"/>
          <w:i/>
          <w:sz w:val="24"/>
        </w:rPr>
        <w:t>«</w:t>
      </w:r>
      <w:r w:rsidRPr="00D445F8">
        <w:rPr>
          <w:rFonts w:ascii="Times New Roman" w:hAnsi="Times New Roman"/>
          <w:i/>
          <w:sz w:val="24"/>
        </w:rPr>
        <w:t>прибыл в страну бессмертных».</w:t>
      </w:r>
    </w:p>
    <w:p w:rsidR="00D445F8" w:rsidRPr="00D445F8" w:rsidRDefault="00D445F8" w:rsidP="00D50399">
      <w:pPr>
        <w:pStyle w:val="a3"/>
        <w:ind w:left="-1134" w:right="-426" w:firstLine="567"/>
        <w:jc w:val="both"/>
        <w:rPr>
          <w:rFonts w:ascii="Times New Roman" w:hAnsi="Times New Roman"/>
          <w:i/>
          <w:sz w:val="24"/>
        </w:rPr>
      </w:pPr>
      <w:r w:rsidRPr="00D445F8">
        <w:rPr>
          <w:rFonts w:ascii="Times New Roman" w:hAnsi="Times New Roman"/>
          <w:i/>
          <w:sz w:val="24"/>
        </w:rPr>
        <w:tab/>
      </w:r>
      <w:r w:rsidRPr="00D445F8">
        <w:rPr>
          <w:rFonts w:ascii="Times New Roman" w:hAnsi="Times New Roman"/>
          <w:i/>
          <w:sz w:val="24"/>
        </w:rPr>
        <w:tab/>
      </w:r>
      <w:r w:rsidRPr="00D445F8">
        <w:rPr>
          <w:rFonts w:ascii="Times New Roman" w:hAnsi="Times New Roman"/>
          <w:i/>
          <w:sz w:val="24"/>
        </w:rPr>
        <w:tab/>
      </w:r>
      <w:r w:rsidRPr="00D445F8">
        <w:rPr>
          <w:rFonts w:ascii="Times New Roman" w:hAnsi="Times New Roman"/>
          <w:i/>
          <w:sz w:val="24"/>
        </w:rPr>
        <w:tab/>
      </w:r>
      <w:r w:rsidRPr="00D445F8">
        <w:rPr>
          <w:rFonts w:ascii="Times New Roman" w:hAnsi="Times New Roman"/>
          <w:i/>
          <w:sz w:val="24"/>
        </w:rPr>
        <w:tab/>
      </w:r>
      <w:r w:rsidRPr="00D445F8">
        <w:rPr>
          <w:rFonts w:ascii="Times New Roman" w:hAnsi="Times New Roman"/>
          <w:i/>
          <w:sz w:val="24"/>
        </w:rPr>
        <w:tab/>
      </w:r>
      <w:r w:rsidRPr="00D445F8">
        <w:rPr>
          <w:rFonts w:ascii="Times New Roman" w:hAnsi="Times New Roman"/>
          <w:i/>
          <w:sz w:val="24"/>
        </w:rPr>
        <w:tab/>
      </w:r>
      <w:r w:rsidRPr="00D445F8">
        <w:rPr>
          <w:rFonts w:ascii="Times New Roman" w:hAnsi="Times New Roman"/>
          <w:i/>
          <w:sz w:val="24"/>
        </w:rPr>
        <w:tab/>
        <w:t>«Кодекс Мастера», гл. 78.</w:t>
      </w:r>
    </w:p>
    <w:p w:rsidR="003C1442" w:rsidRDefault="003C1442" w:rsidP="00D50399">
      <w:pPr>
        <w:pStyle w:val="a3"/>
        <w:ind w:left="-1134" w:right="-426" w:firstLine="567"/>
        <w:jc w:val="both"/>
        <w:rPr>
          <w:rFonts w:ascii="Times New Roman" w:hAnsi="Times New Roman"/>
          <w:sz w:val="24"/>
        </w:rPr>
      </w:pPr>
    </w:p>
    <w:p w:rsidR="003C1442" w:rsidRDefault="00D445F8" w:rsidP="00D50399">
      <w:pPr>
        <w:pStyle w:val="a3"/>
        <w:ind w:left="-1134" w:right="-426" w:firstLine="567"/>
        <w:jc w:val="both"/>
        <w:rPr>
          <w:rFonts w:ascii="Times New Roman" w:hAnsi="Times New Roman"/>
          <w:sz w:val="24"/>
        </w:rPr>
      </w:pPr>
      <w:r>
        <w:rPr>
          <w:rFonts w:ascii="Times New Roman" w:hAnsi="Times New Roman"/>
          <w:sz w:val="24"/>
        </w:rPr>
        <w:t>С</w:t>
      </w:r>
      <w:r w:rsidR="003C1442">
        <w:rPr>
          <w:rFonts w:ascii="Times New Roman" w:hAnsi="Times New Roman"/>
          <w:sz w:val="24"/>
        </w:rPr>
        <w:t xml:space="preserve">читается, что следует устанавливать гармоничные взаимоотношения с другими людьми, а гнева </w:t>
      </w:r>
      <w:r>
        <w:rPr>
          <w:rFonts w:ascii="Times New Roman" w:hAnsi="Times New Roman"/>
          <w:sz w:val="24"/>
        </w:rPr>
        <w:t xml:space="preserve">и неконтролируемых эмоций </w:t>
      </w:r>
      <w:r w:rsidR="003C1442">
        <w:rPr>
          <w:rFonts w:ascii="Times New Roman" w:hAnsi="Times New Roman"/>
          <w:sz w:val="24"/>
        </w:rPr>
        <w:t>следует избегать</w:t>
      </w:r>
      <w:r>
        <w:rPr>
          <w:rFonts w:ascii="Times New Roman" w:hAnsi="Times New Roman"/>
          <w:sz w:val="24"/>
        </w:rPr>
        <w:t>.</w:t>
      </w:r>
      <w:r w:rsidR="003C1442">
        <w:rPr>
          <w:rFonts w:ascii="Times New Roman" w:hAnsi="Times New Roman"/>
          <w:sz w:val="24"/>
        </w:rPr>
        <w:t xml:space="preserve"> </w:t>
      </w:r>
    </w:p>
    <w:p w:rsidR="00836BBD" w:rsidRDefault="003C1442" w:rsidP="00D50399">
      <w:pPr>
        <w:pStyle w:val="a3"/>
        <w:ind w:left="-1134" w:right="-426" w:firstLine="567"/>
        <w:jc w:val="both"/>
        <w:rPr>
          <w:rFonts w:ascii="Times New Roman" w:hAnsi="Times New Roman"/>
          <w:sz w:val="24"/>
        </w:rPr>
      </w:pPr>
      <w:r>
        <w:rPr>
          <w:rFonts w:ascii="Times New Roman" w:hAnsi="Times New Roman"/>
          <w:sz w:val="24"/>
        </w:rPr>
        <w:t>Есть такой рассказ. Однажды Парамахамса Йогананда беседовал со своей ученицей, и в это время присутствовал рядом другой ученик. Когда он разговаривал с ученицей, он очень гневно ее отчитывал, ругал за какие-то упущения в служении или в практике. Он так гневно разговаривал с ученицей, что она даже плакала. Другой ученик, который наблюдал за этой сценой, он видел, что когда Йогананда отворачивался, его лицо совершенно менялось – гневное лицо менялось на улыбку. Он видел, что Йогананда едва сдерживает себя, чтобы не рассмеяться. Затем он снова поворачивался к ученице, принимал гневный вид и снова с большим гневом ее ругал. Тогда внезапно ученик понял, что Йогананда гневается не всерьез, он просто демонстрирует свой гнев для того, чтобы устранить какие-то препятствия в сознании ученицы</w:t>
      </w:r>
      <w:r w:rsidR="00836BBD">
        <w:rPr>
          <w:rFonts w:ascii="Times New Roman" w:hAnsi="Times New Roman"/>
          <w:sz w:val="24"/>
        </w:rPr>
        <w:t xml:space="preserve">, что он подобен актеру, который играет свою роль, совершенно не отождествляясь с гневом, что это для него просто искусное средство для пробуждения ученика. </w:t>
      </w:r>
    </w:p>
    <w:p w:rsidR="003C1442" w:rsidRDefault="00836BBD" w:rsidP="00D50399">
      <w:pPr>
        <w:pStyle w:val="a3"/>
        <w:ind w:left="-1134" w:right="-426" w:firstLine="567"/>
        <w:jc w:val="both"/>
        <w:rPr>
          <w:rFonts w:ascii="Times New Roman" w:hAnsi="Times New Roman"/>
          <w:sz w:val="24"/>
        </w:rPr>
      </w:pPr>
      <w:r>
        <w:rPr>
          <w:rFonts w:ascii="Times New Roman" w:hAnsi="Times New Roman"/>
          <w:sz w:val="24"/>
        </w:rPr>
        <w:t xml:space="preserve">Таким образом, когда йогин раскрыл осознанность и состояние «единого вкуса», он больше не затрагивается мыслями, эмоциями или действиями. Он видит их равностно с позиции третьего наблюдателя. Именно такой критерий является признаком умелости в созерцании йогина. </w:t>
      </w:r>
    </w:p>
    <w:p w:rsidR="00836BBD" w:rsidRDefault="00836BBD" w:rsidP="00D50399">
      <w:pPr>
        <w:pStyle w:val="a3"/>
        <w:ind w:left="-1134" w:right="-426" w:firstLine="567"/>
        <w:jc w:val="both"/>
        <w:rPr>
          <w:rFonts w:ascii="Times New Roman" w:hAnsi="Times New Roman"/>
          <w:sz w:val="24"/>
        </w:rPr>
      </w:pPr>
      <w:r>
        <w:rPr>
          <w:rFonts w:ascii="Times New Roman" w:hAnsi="Times New Roman"/>
          <w:sz w:val="24"/>
        </w:rPr>
        <w:t>Некий пандит очень хорошо рассуждал о Пустоте. Обучая других, он говорил, что все есть Пустота – Пустота внутри, Пустота снаружи, и когда мы медитируем, Пустота проявляется. На лекцию этого пандита пришел реализованный Мастер, который остался после лекции. Когда он задал несколько вопросов, пандит начал спорить с ним, утверждая, что все пустотно. Тогда этот Мастер взял палку и ударил его по голове. Пандит закричал: «Что вы делаете?» Мастер сказал: «Если все есть Пустота, откуда же это</w:t>
      </w:r>
      <w:r w:rsidR="00CD5DDB">
        <w:rPr>
          <w:rFonts w:ascii="Times New Roman" w:hAnsi="Times New Roman"/>
          <w:sz w:val="24"/>
        </w:rPr>
        <w:t>т</w:t>
      </w:r>
      <w:r>
        <w:rPr>
          <w:rFonts w:ascii="Times New Roman" w:hAnsi="Times New Roman"/>
          <w:sz w:val="24"/>
        </w:rPr>
        <w:t xml:space="preserve"> гнев? Почему ты на меня рассердился, когда я тебя ударил?»</w:t>
      </w:r>
    </w:p>
    <w:p w:rsidR="00836BBD" w:rsidRDefault="00836BBD" w:rsidP="00D50399">
      <w:pPr>
        <w:pStyle w:val="a3"/>
        <w:ind w:left="-1134" w:right="-426" w:firstLine="567"/>
        <w:jc w:val="both"/>
        <w:rPr>
          <w:rFonts w:ascii="Times New Roman" w:hAnsi="Times New Roman"/>
          <w:sz w:val="24"/>
        </w:rPr>
      </w:pPr>
      <w:r>
        <w:rPr>
          <w:rFonts w:ascii="Times New Roman" w:hAnsi="Times New Roman"/>
          <w:sz w:val="24"/>
        </w:rPr>
        <w:t xml:space="preserve">Есть большая дистанция между нашей метафизикой и жизнью, если мы не реализовали «единый вкус». Когда же мы реализовываем состояние «единого вкуса», метафизика и жизнь сливаются, это становится просто медитативным состоянием. </w:t>
      </w:r>
    </w:p>
    <w:p w:rsidR="00836BBD" w:rsidRDefault="00836BBD" w:rsidP="00D50399">
      <w:pPr>
        <w:pStyle w:val="a3"/>
        <w:ind w:left="-1134" w:right="-426" w:firstLine="567"/>
        <w:jc w:val="both"/>
        <w:rPr>
          <w:rFonts w:ascii="Times New Roman" w:hAnsi="Times New Roman"/>
          <w:sz w:val="24"/>
        </w:rPr>
      </w:pPr>
      <w:r>
        <w:rPr>
          <w:rFonts w:ascii="Times New Roman" w:hAnsi="Times New Roman"/>
          <w:sz w:val="24"/>
        </w:rPr>
        <w:lastRenderedPageBreak/>
        <w:t xml:space="preserve">После занятий инициация «единого вкуса» будет как раз направлена на открытие такого состояния, которое находится за пределами приятия или отвержения. </w:t>
      </w:r>
    </w:p>
    <w:p w:rsidR="00836BBD" w:rsidRPr="00406DA8" w:rsidRDefault="00836BBD" w:rsidP="00D50399">
      <w:pPr>
        <w:pStyle w:val="a3"/>
        <w:ind w:left="-1134" w:right="-426" w:firstLine="567"/>
        <w:jc w:val="both"/>
        <w:rPr>
          <w:rFonts w:ascii="Times New Roman" w:hAnsi="Times New Roman"/>
          <w:sz w:val="24"/>
        </w:rPr>
      </w:pPr>
      <w:r>
        <w:rPr>
          <w:rFonts w:ascii="Times New Roman" w:hAnsi="Times New Roman"/>
          <w:sz w:val="24"/>
        </w:rPr>
        <w:t>ОМ!</w:t>
      </w:r>
    </w:p>
    <w:sectPr w:rsidR="00836BBD" w:rsidRPr="00406DA8" w:rsidSect="00687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6DA8"/>
    <w:rsid w:val="000477CD"/>
    <w:rsid w:val="00087B8E"/>
    <w:rsid w:val="00094E61"/>
    <w:rsid w:val="000E0DE2"/>
    <w:rsid w:val="00187302"/>
    <w:rsid w:val="001B0974"/>
    <w:rsid w:val="001E1625"/>
    <w:rsid w:val="0022086D"/>
    <w:rsid w:val="002F19DA"/>
    <w:rsid w:val="00336482"/>
    <w:rsid w:val="003C1442"/>
    <w:rsid w:val="00406DA8"/>
    <w:rsid w:val="005A4860"/>
    <w:rsid w:val="0062567B"/>
    <w:rsid w:val="00687C27"/>
    <w:rsid w:val="00780EC5"/>
    <w:rsid w:val="0079636F"/>
    <w:rsid w:val="007B4FE9"/>
    <w:rsid w:val="007C40D7"/>
    <w:rsid w:val="00822EF7"/>
    <w:rsid w:val="00824D17"/>
    <w:rsid w:val="00836BBD"/>
    <w:rsid w:val="008C7FE7"/>
    <w:rsid w:val="008D5195"/>
    <w:rsid w:val="008E47E3"/>
    <w:rsid w:val="00921F21"/>
    <w:rsid w:val="00984523"/>
    <w:rsid w:val="00A07844"/>
    <w:rsid w:val="00A109B3"/>
    <w:rsid w:val="00A17248"/>
    <w:rsid w:val="00A61447"/>
    <w:rsid w:val="00AB4663"/>
    <w:rsid w:val="00AE6C56"/>
    <w:rsid w:val="00B03A5C"/>
    <w:rsid w:val="00B1745A"/>
    <w:rsid w:val="00C0121F"/>
    <w:rsid w:val="00C10B91"/>
    <w:rsid w:val="00C772F6"/>
    <w:rsid w:val="00C81DCB"/>
    <w:rsid w:val="00C90E7C"/>
    <w:rsid w:val="00C94E7E"/>
    <w:rsid w:val="00CD5DDB"/>
    <w:rsid w:val="00CE30B8"/>
    <w:rsid w:val="00D30022"/>
    <w:rsid w:val="00D4272C"/>
    <w:rsid w:val="00D445F8"/>
    <w:rsid w:val="00D50399"/>
    <w:rsid w:val="00D50A41"/>
    <w:rsid w:val="00DE08EB"/>
    <w:rsid w:val="00E05FAF"/>
    <w:rsid w:val="00E068F4"/>
    <w:rsid w:val="00E3262C"/>
    <w:rsid w:val="00F27517"/>
    <w:rsid w:val="00F3703B"/>
    <w:rsid w:val="00FF5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D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18</cp:revision>
  <dcterms:created xsi:type="dcterms:W3CDTF">2008-04-21T19:44:00Z</dcterms:created>
  <dcterms:modified xsi:type="dcterms:W3CDTF">2011-10-04T08:40:00Z</dcterms:modified>
</cp:coreProperties>
</file>